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EA" w:rsidRPr="00A213DD" w:rsidRDefault="003305EA" w:rsidP="003305EA">
      <w:pPr>
        <w:spacing w:after="0" w:line="240" w:lineRule="auto"/>
        <w:jc w:val="center"/>
        <w:rPr>
          <w:rFonts w:ascii="Times New Roman" w:hAnsi="Times New Roman" w:cs="Times New Roman"/>
          <w:b/>
          <w:sz w:val="24"/>
          <w:szCs w:val="24"/>
        </w:rPr>
      </w:pPr>
      <w:r w:rsidRPr="00A213DD">
        <w:rPr>
          <w:rFonts w:ascii="Times New Roman" w:hAnsi="Times New Roman" w:cs="Times New Roman"/>
          <w:b/>
          <w:sz w:val="24"/>
          <w:szCs w:val="24"/>
        </w:rPr>
        <w:t xml:space="preserve">APLIKASI  TEORI HUMANISTIK DALAM </w:t>
      </w:r>
    </w:p>
    <w:p w:rsidR="003305EA" w:rsidRDefault="003305EA" w:rsidP="003305EA">
      <w:pPr>
        <w:spacing w:after="0" w:line="240" w:lineRule="auto"/>
        <w:jc w:val="center"/>
        <w:rPr>
          <w:rFonts w:ascii="Times New Roman" w:hAnsi="Times New Roman" w:cs="Times New Roman"/>
          <w:b/>
          <w:sz w:val="24"/>
          <w:szCs w:val="24"/>
        </w:rPr>
      </w:pPr>
      <w:r w:rsidRPr="00A213DD">
        <w:rPr>
          <w:rFonts w:ascii="Times New Roman" w:hAnsi="Times New Roman" w:cs="Times New Roman"/>
          <w:b/>
          <w:sz w:val="24"/>
          <w:szCs w:val="24"/>
        </w:rPr>
        <w:t>PEMBELAJARAN  PAK</w:t>
      </w:r>
    </w:p>
    <w:p w:rsidR="00EA306E" w:rsidRDefault="00EA306E" w:rsidP="003305EA">
      <w:pPr>
        <w:spacing w:after="0" w:line="240" w:lineRule="auto"/>
        <w:jc w:val="center"/>
        <w:rPr>
          <w:rFonts w:ascii="Times New Roman" w:hAnsi="Times New Roman" w:cs="Times New Roman"/>
          <w:b/>
          <w:sz w:val="24"/>
          <w:szCs w:val="24"/>
          <w:lang w:val="en-US"/>
        </w:rPr>
      </w:pPr>
    </w:p>
    <w:p w:rsidR="003305EA" w:rsidRDefault="003305EA" w:rsidP="003305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Solida Situmorang</w:t>
      </w:r>
    </w:p>
    <w:p w:rsidR="003305EA" w:rsidRDefault="003305EA" w:rsidP="003305EA">
      <w:pPr>
        <w:spacing w:after="0" w:line="240" w:lineRule="auto"/>
        <w:jc w:val="center"/>
        <w:rPr>
          <w:rFonts w:ascii="Times New Roman" w:hAnsi="Times New Roman" w:cs="Times New Roman"/>
          <w:b/>
          <w:sz w:val="24"/>
          <w:szCs w:val="24"/>
        </w:rPr>
      </w:pPr>
    </w:p>
    <w:p w:rsidR="003305EA" w:rsidRDefault="003305EA" w:rsidP="003305EA">
      <w:pPr>
        <w:spacing w:after="0" w:line="240" w:lineRule="auto"/>
        <w:jc w:val="center"/>
        <w:rPr>
          <w:rFonts w:ascii="Times New Roman" w:hAnsi="Times New Roman" w:cs="Times New Roman"/>
          <w:b/>
          <w:sz w:val="24"/>
          <w:szCs w:val="24"/>
        </w:rPr>
      </w:pPr>
      <w:r w:rsidRPr="00A213DD">
        <w:rPr>
          <w:rFonts w:ascii="Times New Roman" w:hAnsi="Times New Roman" w:cs="Times New Roman"/>
          <w:b/>
          <w:sz w:val="24"/>
          <w:szCs w:val="24"/>
          <w:lang w:val="fi-FI"/>
        </w:rPr>
        <w:t>ABSTRAK</w:t>
      </w:r>
    </w:p>
    <w:p w:rsidR="003305EA" w:rsidRPr="00A213DD" w:rsidRDefault="003305EA" w:rsidP="003305EA">
      <w:pPr>
        <w:spacing w:after="0" w:line="240" w:lineRule="auto"/>
        <w:jc w:val="center"/>
        <w:rPr>
          <w:rFonts w:ascii="Times New Roman" w:hAnsi="Times New Roman" w:cs="Times New Roman"/>
          <w:b/>
          <w:sz w:val="24"/>
          <w:szCs w:val="24"/>
        </w:rPr>
      </w:pPr>
    </w:p>
    <w:p w:rsidR="003305EA" w:rsidRPr="005F761B" w:rsidRDefault="003305EA" w:rsidP="004361B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fi-FI"/>
        </w:rPr>
        <w:t>Penelitian ini  berjudul,</w:t>
      </w:r>
      <w:r>
        <w:rPr>
          <w:rFonts w:ascii="Times New Roman" w:hAnsi="Times New Roman" w:cs="Times New Roman"/>
          <w:sz w:val="24"/>
          <w:szCs w:val="24"/>
        </w:rPr>
        <w:t xml:space="preserve"> “</w:t>
      </w:r>
      <w:r>
        <w:rPr>
          <w:rFonts w:ascii="Times New Roman" w:hAnsi="Times New Roman" w:cs="Times New Roman"/>
          <w:i/>
          <w:sz w:val="24"/>
          <w:szCs w:val="24"/>
        </w:rPr>
        <w:t>Aplikasi Teori Humanistik dalam Kecerdasan Pembejalaran PAK”</w:t>
      </w:r>
      <w:r>
        <w:rPr>
          <w:rFonts w:ascii="Times New Roman" w:hAnsi="Times New Roman" w:cs="Times New Roman"/>
          <w:sz w:val="24"/>
          <w:szCs w:val="24"/>
        </w:rPr>
        <w:t xml:space="preserve"> Teori Humanistik adalah  memanusiakan manusia teori yang memandang manusia bisa menjadi manusia seutuhnya dengan dirinya sendiri. Di teori ini condong pada religius dan Roh memiliki kekuatan, dimana penilaian tidak dimbil secara penuh oleh Guru tetapi bagaimana siswa mampu membuat nilai diri untuk mengembangkan potensi diri. Pembelajaran PAK berisikan tentang bagaimana manusia memandang dirinya sebagai Imagodei, untuk bisa menjadi orang-orang yang takut akan Tuhan dan mempercayakan diri sepenuhnya kepada Allah  dalam Yesus Krisus. </w:t>
      </w:r>
      <w:r w:rsidRPr="005F24D1">
        <w:rPr>
          <w:rFonts w:ascii="Times New Roman" w:hAnsi="Times New Roman" w:cs="Times New Roman"/>
          <w:sz w:val="24"/>
          <w:szCs w:val="24"/>
        </w:rPr>
        <w:t>Menjadi orang percaya berarti mengenal Kr</w:t>
      </w:r>
      <w:r>
        <w:rPr>
          <w:rFonts w:ascii="Times New Roman" w:hAnsi="Times New Roman" w:cs="Times New Roman"/>
          <w:sz w:val="24"/>
          <w:szCs w:val="24"/>
        </w:rPr>
        <w:t xml:space="preserve">istus dan menerima-Nya </w:t>
      </w:r>
      <w:r w:rsidRPr="005F24D1">
        <w:rPr>
          <w:rFonts w:ascii="Times New Roman" w:hAnsi="Times New Roman" w:cs="Times New Roman"/>
          <w:sz w:val="24"/>
          <w:szCs w:val="24"/>
        </w:rPr>
        <w:t xml:space="preserve"> dijelaskan melalui </w:t>
      </w:r>
      <w:r>
        <w:rPr>
          <w:rFonts w:ascii="Times New Roman" w:hAnsi="Times New Roman" w:cs="Times New Roman"/>
          <w:sz w:val="24"/>
          <w:szCs w:val="24"/>
        </w:rPr>
        <w:t xml:space="preserve"> pembelajaran PAK yang tidak lari dari </w:t>
      </w:r>
      <w:r w:rsidRPr="005F24D1">
        <w:rPr>
          <w:rFonts w:ascii="Times New Roman" w:hAnsi="Times New Roman" w:cs="Times New Roman"/>
          <w:sz w:val="24"/>
          <w:szCs w:val="24"/>
        </w:rPr>
        <w:t>kebenaran yakni Alkitab</w:t>
      </w:r>
      <w:r>
        <w:rPr>
          <w:rFonts w:ascii="Times New Roman" w:hAnsi="Times New Roman" w:cs="Times New Roman"/>
          <w:sz w:val="24"/>
          <w:szCs w:val="24"/>
        </w:rPr>
        <w:t>. Dalam memanusiakan manusia melalui pembelajaran PAK, guru berperan melaui  teladan, pengajaraan, kehidupan, fasilitator, yang  akan membawa siswa mampu mengenal diri sendiri dan menjadikan dirinya memilki nilai.</w:t>
      </w:r>
    </w:p>
    <w:p w:rsidR="003305EA" w:rsidRPr="009954C1" w:rsidRDefault="003305EA" w:rsidP="003305EA">
      <w:pPr>
        <w:spacing w:after="0" w:line="240" w:lineRule="auto"/>
        <w:rPr>
          <w:rFonts w:ascii="Times New Roman" w:hAnsi="Times New Roman" w:cs="Times New Roman"/>
          <w:sz w:val="24"/>
          <w:szCs w:val="24"/>
          <w:lang w:val="fi-FI"/>
        </w:rPr>
      </w:pPr>
    </w:p>
    <w:p w:rsidR="003305EA" w:rsidRDefault="003305EA" w:rsidP="00C478B9">
      <w:pPr>
        <w:spacing w:after="0" w:line="240" w:lineRule="auto"/>
        <w:ind w:firstLine="720"/>
        <w:jc w:val="both"/>
        <w:rPr>
          <w:rFonts w:ascii="Times New Roman" w:hAnsi="Times New Roman" w:cs="Times New Roman"/>
          <w:sz w:val="24"/>
          <w:szCs w:val="24"/>
        </w:rPr>
      </w:pPr>
      <w:r w:rsidRPr="009954C1">
        <w:rPr>
          <w:rFonts w:ascii="Times New Roman" w:hAnsi="Times New Roman" w:cs="Times New Roman"/>
          <w:sz w:val="24"/>
          <w:szCs w:val="24"/>
          <w:lang w:val="fi-FI"/>
        </w:rPr>
        <w:t xml:space="preserve">Metode yang dipakai dalam penelitian </w:t>
      </w:r>
      <w:r>
        <w:rPr>
          <w:rFonts w:ascii="Times New Roman" w:hAnsi="Times New Roman" w:cs="Times New Roman"/>
          <w:sz w:val="24"/>
          <w:szCs w:val="24"/>
          <w:lang w:val="fi-FI"/>
        </w:rPr>
        <w:t>ini adalah penelitian pustaka</w:t>
      </w:r>
      <w:r>
        <w:rPr>
          <w:rFonts w:ascii="Times New Roman" w:hAnsi="Times New Roman" w:cs="Times New Roman"/>
          <w:sz w:val="24"/>
          <w:szCs w:val="24"/>
        </w:rPr>
        <w:t>, kebenaran yang ada dalam Teori Humanistik Maslow, Peran guru sesuai panggilan, pengetahuan dan pemahaman Pembelajaran PAK dan aplikasinya dalam kelas.</w:t>
      </w:r>
    </w:p>
    <w:p w:rsidR="00C04AF8" w:rsidRPr="009954C1" w:rsidRDefault="00C04AF8" w:rsidP="003305EA">
      <w:pPr>
        <w:spacing w:after="0" w:line="240" w:lineRule="auto"/>
        <w:ind w:firstLine="720"/>
        <w:rPr>
          <w:rFonts w:ascii="Times New Roman" w:hAnsi="Times New Roman" w:cs="Times New Roman"/>
          <w:sz w:val="24"/>
          <w:szCs w:val="24"/>
          <w:lang w:val="fi-FI"/>
        </w:rPr>
      </w:pPr>
    </w:p>
    <w:p w:rsidR="00C478B9" w:rsidRDefault="003305EA" w:rsidP="00C478B9">
      <w:pPr>
        <w:spacing w:after="0" w:line="240" w:lineRule="auto"/>
        <w:rPr>
          <w:rFonts w:ascii="Times New Roman" w:hAnsi="Times New Roman" w:cs="Times New Roman"/>
          <w:sz w:val="24"/>
          <w:szCs w:val="24"/>
        </w:rPr>
      </w:pPr>
      <w:r w:rsidRPr="009954C1">
        <w:rPr>
          <w:rFonts w:ascii="Times New Roman" w:hAnsi="Times New Roman" w:cs="Times New Roman"/>
          <w:sz w:val="24"/>
          <w:szCs w:val="24"/>
          <w:lang w:val="fi-FI"/>
        </w:rPr>
        <w:t xml:space="preserve">Kata Kunci: </w:t>
      </w:r>
      <w:r w:rsidRPr="004C2E35">
        <w:rPr>
          <w:rFonts w:ascii="Times New Roman" w:hAnsi="Times New Roman" w:cs="Times New Roman"/>
          <w:i/>
          <w:sz w:val="24"/>
          <w:szCs w:val="24"/>
        </w:rPr>
        <w:t>Teori Humanistik, Pembelajaran PA</w:t>
      </w:r>
      <w:r>
        <w:rPr>
          <w:rFonts w:ascii="Times New Roman" w:hAnsi="Times New Roman" w:cs="Times New Roman"/>
          <w:i/>
          <w:sz w:val="24"/>
          <w:szCs w:val="24"/>
        </w:rPr>
        <w:t>K</w:t>
      </w:r>
      <w:r>
        <w:rPr>
          <w:rFonts w:ascii="Times New Roman" w:hAnsi="Times New Roman" w:cs="Times New Roman"/>
          <w:sz w:val="24"/>
          <w:szCs w:val="24"/>
        </w:rPr>
        <w:t>.</w:t>
      </w:r>
      <w:r w:rsidRPr="009954C1">
        <w:rPr>
          <w:rFonts w:ascii="Times New Roman" w:hAnsi="Times New Roman" w:cs="Times New Roman"/>
          <w:sz w:val="24"/>
          <w:szCs w:val="24"/>
          <w:lang w:val="fi-FI"/>
        </w:rPr>
        <w:t xml:space="preserve"> </w:t>
      </w:r>
    </w:p>
    <w:p w:rsidR="00C478B9" w:rsidRDefault="00C478B9" w:rsidP="00C478B9">
      <w:pPr>
        <w:spacing w:after="0" w:line="240" w:lineRule="auto"/>
        <w:rPr>
          <w:rFonts w:ascii="Times New Roman" w:hAnsi="Times New Roman" w:cs="Times New Roman"/>
          <w:sz w:val="24"/>
          <w:szCs w:val="24"/>
        </w:rPr>
        <w:sectPr w:rsidR="00C478B9" w:rsidSect="00C478B9">
          <w:headerReference w:type="default" r:id="rId8"/>
          <w:footerReference w:type="default" r:id="rId9"/>
          <w:type w:val="nextColumn"/>
          <w:pgSz w:w="11909" w:h="16834" w:code="9"/>
          <w:pgMar w:top="2268" w:right="1701" w:bottom="1701" w:left="2268" w:header="706" w:footer="706" w:gutter="0"/>
          <w:cols w:space="709"/>
          <w:docGrid w:linePitch="360"/>
        </w:sectPr>
      </w:pPr>
    </w:p>
    <w:p w:rsidR="00C478B9" w:rsidRDefault="00C478B9" w:rsidP="00C478B9">
      <w:pPr>
        <w:spacing w:after="0" w:line="240" w:lineRule="auto"/>
        <w:rPr>
          <w:rFonts w:ascii="Times New Roman" w:hAnsi="Times New Roman" w:cs="Times New Roman"/>
          <w:sz w:val="24"/>
          <w:szCs w:val="24"/>
        </w:rPr>
      </w:pPr>
    </w:p>
    <w:p w:rsidR="003305EA" w:rsidRPr="00C478B9" w:rsidRDefault="00C04AF8" w:rsidP="00C478B9">
      <w:pPr>
        <w:pStyle w:val="ListParagraph"/>
        <w:numPr>
          <w:ilvl w:val="0"/>
          <w:numId w:val="55"/>
        </w:numPr>
        <w:spacing w:after="0" w:line="240" w:lineRule="auto"/>
        <w:ind w:left="284" w:hanging="284"/>
        <w:rPr>
          <w:rFonts w:ascii="Times New Roman" w:hAnsi="Times New Roman"/>
          <w:b/>
          <w:sz w:val="24"/>
          <w:szCs w:val="24"/>
        </w:rPr>
      </w:pPr>
      <w:r w:rsidRPr="00C478B9">
        <w:rPr>
          <w:rFonts w:ascii="Times New Roman" w:hAnsi="Times New Roman"/>
          <w:b/>
          <w:sz w:val="24"/>
          <w:szCs w:val="24"/>
        </w:rPr>
        <w:t>Pendahuluan</w:t>
      </w:r>
    </w:p>
    <w:p w:rsidR="003305EA" w:rsidRPr="008C2D1A" w:rsidRDefault="003305EA" w:rsidP="004361B2">
      <w:pPr>
        <w:spacing w:after="0" w:line="360" w:lineRule="auto"/>
        <w:ind w:firstLine="567"/>
        <w:jc w:val="both"/>
        <w:rPr>
          <w:rFonts w:ascii="Times New Roman" w:hAnsi="Times New Roman" w:cs="Times New Roman"/>
          <w:sz w:val="24"/>
          <w:szCs w:val="24"/>
        </w:rPr>
      </w:pPr>
      <w:r w:rsidRPr="008C2D1A">
        <w:rPr>
          <w:rFonts w:ascii="Times New Roman" w:hAnsi="Times New Roman" w:cs="Times New Roman"/>
          <w:sz w:val="24"/>
          <w:szCs w:val="24"/>
        </w:rPr>
        <w:t>Dari masa ke masa lembaga Pendidikan  sangat mendambakan sosok seorang guru yang baik dan</w:t>
      </w:r>
      <w:r>
        <w:rPr>
          <w:rFonts w:ascii="Times New Roman" w:hAnsi="Times New Roman" w:cs="Times New Roman"/>
          <w:sz w:val="24"/>
          <w:szCs w:val="24"/>
        </w:rPr>
        <w:t xml:space="preserve"> bermutu  yang memiliki pengetahuan, kemampuan </w:t>
      </w:r>
      <w:r w:rsidRPr="008C2D1A">
        <w:rPr>
          <w:rFonts w:ascii="Times New Roman" w:hAnsi="Times New Roman" w:cs="Times New Roman"/>
          <w:sz w:val="24"/>
          <w:szCs w:val="24"/>
        </w:rPr>
        <w:t xml:space="preserve"> dalam bidang p</w:t>
      </w:r>
      <w:r>
        <w:rPr>
          <w:rFonts w:ascii="Times New Roman" w:hAnsi="Times New Roman" w:cs="Times New Roman"/>
          <w:sz w:val="24"/>
          <w:szCs w:val="24"/>
        </w:rPr>
        <w:t xml:space="preserve">engajaran. Guru yang paham akan panggilannya </w:t>
      </w:r>
      <w:r w:rsidRPr="008C2D1A">
        <w:rPr>
          <w:rFonts w:ascii="Times New Roman" w:hAnsi="Times New Roman" w:cs="Times New Roman"/>
          <w:sz w:val="24"/>
          <w:szCs w:val="24"/>
        </w:rPr>
        <w:t xml:space="preserve"> akan mampu menanamkan  nilai-nilai penting dan baik dari sisi kemajuan IPTEK. </w:t>
      </w:r>
      <w:r>
        <w:rPr>
          <w:rFonts w:ascii="Times New Roman" w:hAnsi="Times New Roman" w:cs="Times New Roman"/>
          <w:sz w:val="24"/>
          <w:szCs w:val="24"/>
        </w:rPr>
        <w:t xml:space="preserve"> Guru berperan  penting sesudah </w:t>
      </w:r>
      <w:r w:rsidRPr="008C2D1A">
        <w:rPr>
          <w:rFonts w:ascii="Times New Roman" w:hAnsi="Times New Roman" w:cs="Times New Roman"/>
          <w:sz w:val="24"/>
          <w:szCs w:val="24"/>
        </w:rPr>
        <w:t xml:space="preserve"> orangtua di dalam keluarga dan </w:t>
      </w:r>
      <w:r w:rsidRPr="008C2D1A">
        <w:rPr>
          <w:rFonts w:ascii="Times New Roman" w:hAnsi="Times New Roman" w:cs="Times New Roman"/>
          <w:sz w:val="24"/>
          <w:szCs w:val="24"/>
        </w:rPr>
        <w:lastRenderedPageBreak/>
        <w:t>menjadi orang pertama pada satu l</w:t>
      </w:r>
      <w:r>
        <w:rPr>
          <w:rFonts w:ascii="Times New Roman" w:hAnsi="Times New Roman" w:cs="Times New Roman"/>
          <w:sz w:val="24"/>
          <w:szCs w:val="24"/>
        </w:rPr>
        <w:t>embaga pendidikan  yang ditugaskan</w:t>
      </w:r>
      <w:r w:rsidRPr="008C2D1A">
        <w:rPr>
          <w:rFonts w:ascii="Times New Roman" w:hAnsi="Times New Roman" w:cs="Times New Roman"/>
          <w:sz w:val="24"/>
          <w:szCs w:val="24"/>
        </w:rPr>
        <w:t xml:space="preserve"> untuk membimbing, mengajar dan melatih anak didik  untuk mencapai tingkat pengetahuan dan kecerdasan</w:t>
      </w:r>
      <w:r>
        <w:rPr>
          <w:rFonts w:ascii="Times New Roman" w:hAnsi="Times New Roman" w:cs="Times New Roman"/>
          <w:sz w:val="24"/>
          <w:szCs w:val="24"/>
        </w:rPr>
        <w:t>.</w:t>
      </w:r>
      <w:r w:rsidRPr="008C2D1A">
        <w:rPr>
          <w:rFonts w:ascii="Times New Roman" w:hAnsi="Times New Roman" w:cs="Times New Roman"/>
          <w:sz w:val="24"/>
          <w:szCs w:val="24"/>
        </w:rPr>
        <w:t xml:space="preserve"> Semua tugas mulia ini hanya dapat dilakukan oleh guru yang benar-benar bisa merefleksikan teori belajar  yang tepat dalam membangun kecerdasan  anak didik. Guru tidak berbeda  anak didik yang memiliki  persamaan dalam </w:t>
      </w:r>
      <w:r w:rsidRPr="008C2D1A">
        <w:rPr>
          <w:rFonts w:ascii="Times New Roman" w:hAnsi="Times New Roman" w:cs="Times New Roman"/>
          <w:sz w:val="24"/>
          <w:szCs w:val="24"/>
        </w:rPr>
        <w:lastRenderedPageBreak/>
        <w:t>kejatuhan manusia dalam dosa  yang mengakibatkan  manusia cendrung kepada   emosi  yang tidak terkontrol</w:t>
      </w:r>
      <w:r>
        <w:rPr>
          <w:rFonts w:ascii="Times New Roman" w:hAnsi="Times New Roman" w:cs="Times New Roman"/>
          <w:sz w:val="24"/>
          <w:szCs w:val="24"/>
        </w:rPr>
        <w:t xml:space="preserve">, ambisisisme, </w:t>
      </w:r>
      <w:r w:rsidRPr="008C2D1A">
        <w:rPr>
          <w:rFonts w:ascii="Times New Roman" w:hAnsi="Times New Roman" w:cs="Times New Roman"/>
          <w:sz w:val="24"/>
          <w:szCs w:val="24"/>
        </w:rPr>
        <w:t>egoisme,</w:t>
      </w:r>
      <w:r>
        <w:rPr>
          <w:rFonts w:ascii="Times New Roman" w:hAnsi="Times New Roman" w:cs="Times New Roman"/>
          <w:sz w:val="24"/>
          <w:szCs w:val="24"/>
        </w:rPr>
        <w:t xml:space="preserve"> </w:t>
      </w:r>
      <w:r w:rsidRPr="008C2D1A">
        <w:rPr>
          <w:rFonts w:ascii="Times New Roman" w:hAnsi="Times New Roman" w:cs="Times New Roman"/>
          <w:sz w:val="24"/>
          <w:szCs w:val="24"/>
        </w:rPr>
        <w:t>kesombongan, iri hati dan lain sebagainya. Guru dan anak didik juga sama dalam keberadaannya  sebagai makhluk religius menjadikan setiap insan  ingin menemukan suatu kebahagiaan</w:t>
      </w:r>
      <w:r>
        <w:rPr>
          <w:rFonts w:ascii="Times New Roman" w:hAnsi="Times New Roman" w:cs="Times New Roman"/>
          <w:sz w:val="24"/>
          <w:szCs w:val="24"/>
        </w:rPr>
        <w:t>.</w:t>
      </w:r>
      <w:r w:rsidRPr="008C2D1A">
        <w:rPr>
          <w:rFonts w:ascii="Times New Roman" w:hAnsi="Times New Roman" w:cs="Times New Roman"/>
          <w:sz w:val="24"/>
          <w:szCs w:val="24"/>
        </w:rPr>
        <w:t xml:space="preserve"> Hal inilah yang mendorong setiap orang untuk belajar dari semua kehidupan. Guru belajar pada anak didik dan anak didik belajar dari guru, dalam arti guru tidak hanya mendikte dan menggurui tetapi bisa menjadi sahabat, dipercaya, jadi panutan, teladan bukan ditakuti. Anak didik yang punya kehendak bebas dalam bertindak dan bersikap, tidak semudah apa yang guru kehendaki untuk langsung diterima anak didik, seperti memindahkan satu benda ke tempat yang lain yang gampang dilakukan dan tidak ada penolakan. Hal  ini menjadikan seorang guru harus benar-benar merenungkan pekerjaannya apakah menjadi pendidik karena pelarian</w:t>
      </w:r>
      <w:r>
        <w:rPr>
          <w:rFonts w:ascii="Times New Roman" w:hAnsi="Times New Roman" w:cs="Times New Roman"/>
          <w:sz w:val="24"/>
          <w:szCs w:val="24"/>
        </w:rPr>
        <w:t xml:space="preserve"> </w:t>
      </w:r>
      <w:r w:rsidRPr="008C2D1A">
        <w:rPr>
          <w:rFonts w:ascii="Times New Roman" w:hAnsi="Times New Roman" w:cs="Times New Roman"/>
          <w:sz w:val="24"/>
          <w:szCs w:val="24"/>
        </w:rPr>
        <w:t xml:space="preserve">trendi atau benar-benar karena panggilan yang </w:t>
      </w:r>
      <w:r w:rsidRPr="008C2D1A">
        <w:rPr>
          <w:rFonts w:ascii="Times New Roman" w:hAnsi="Times New Roman" w:cs="Times New Roman"/>
          <w:sz w:val="24"/>
          <w:szCs w:val="24"/>
        </w:rPr>
        <w:lastRenderedPageBreak/>
        <w:t>mengerti teori tepat guna dalam pembelajaran.</w:t>
      </w:r>
    </w:p>
    <w:p w:rsidR="003305EA" w:rsidRPr="008C2D1A" w:rsidRDefault="003305EA" w:rsidP="004361B2">
      <w:pPr>
        <w:pStyle w:val="ListParagraph"/>
        <w:spacing w:after="0" w:line="360" w:lineRule="auto"/>
        <w:ind w:left="0" w:firstLine="567"/>
        <w:jc w:val="both"/>
        <w:rPr>
          <w:rFonts w:ascii="Times New Roman" w:hAnsi="Times New Roman"/>
          <w:sz w:val="24"/>
          <w:szCs w:val="24"/>
        </w:rPr>
      </w:pPr>
      <w:r w:rsidRPr="008C2D1A">
        <w:rPr>
          <w:rFonts w:ascii="Times New Roman" w:hAnsi="Times New Roman"/>
          <w:color w:val="0D0D0D" w:themeColor="text1" w:themeTint="F2"/>
          <w:sz w:val="24"/>
          <w:szCs w:val="24"/>
        </w:rPr>
        <w:t xml:space="preserve">Guru </w:t>
      </w:r>
      <w:r>
        <w:rPr>
          <w:rFonts w:ascii="Times New Roman" w:hAnsi="Times New Roman"/>
          <w:color w:val="0D0D0D" w:themeColor="text1" w:themeTint="F2"/>
          <w:sz w:val="24"/>
          <w:szCs w:val="24"/>
        </w:rPr>
        <w:t xml:space="preserve">juga </w:t>
      </w:r>
      <w:r w:rsidRPr="008C2D1A">
        <w:rPr>
          <w:rFonts w:ascii="Times New Roman" w:hAnsi="Times New Roman"/>
          <w:color w:val="0D0D0D" w:themeColor="text1" w:themeTint="F2"/>
          <w:sz w:val="24"/>
          <w:szCs w:val="24"/>
        </w:rPr>
        <w:t xml:space="preserve">akan mampu mengajar dengan baik dan sungguh-sungguh jika memiliki </w:t>
      </w:r>
      <w:r w:rsidRPr="00B67CA7">
        <w:rPr>
          <w:rFonts w:ascii="Times New Roman" w:hAnsi="Times New Roman"/>
          <w:i/>
          <w:color w:val="0D0D0D" w:themeColor="text1" w:themeTint="F2"/>
          <w:sz w:val="24"/>
          <w:szCs w:val="24"/>
        </w:rPr>
        <w:t>knowledge</w:t>
      </w:r>
      <w:r w:rsidRPr="008C2D1A">
        <w:rPr>
          <w:rFonts w:ascii="Times New Roman" w:hAnsi="Times New Roman"/>
          <w:color w:val="0D0D0D" w:themeColor="text1" w:themeTint="F2"/>
          <w:sz w:val="24"/>
          <w:szCs w:val="24"/>
        </w:rPr>
        <w:t>, afektif dan psikomotor yang</w:t>
      </w:r>
      <w:r w:rsidRPr="008C2D1A">
        <w:rPr>
          <w:rFonts w:ascii="Times New Roman" w:hAnsi="Times New Roman"/>
          <w:sz w:val="24"/>
          <w:szCs w:val="24"/>
        </w:rPr>
        <w:t xml:space="preserve"> menunjukkan minat,  mencintai pekerjaannya sebagai guru, dan sungguh-sungguh di dalan tugas yang dilakoninya. Kepemilikan kompetensi tersebut akan mendorong guru dengan senang hati, dalam  membagikan atau mentransfer pengetahuan yang pernah diperoleh dari pendidikan formal dan akan tetap belajar dalam meningatkan kualitasnya.</w:t>
      </w:r>
    </w:p>
    <w:p w:rsidR="003305EA" w:rsidRPr="008C2D1A" w:rsidRDefault="003305EA" w:rsidP="004361B2">
      <w:pPr>
        <w:spacing w:after="0" w:line="360" w:lineRule="auto"/>
        <w:jc w:val="both"/>
        <w:rPr>
          <w:rFonts w:ascii="Times New Roman" w:hAnsi="Times New Roman" w:cs="Times New Roman"/>
          <w:sz w:val="24"/>
          <w:szCs w:val="24"/>
        </w:rPr>
      </w:pPr>
      <w:r w:rsidRPr="008C2D1A">
        <w:rPr>
          <w:rFonts w:ascii="Times New Roman" w:hAnsi="Times New Roman" w:cs="Times New Roman"/>
          <w:sz w:val="24"/>
          <w:szCs w:val="24"/>
        </w:rPr>
        <w:t xml:space="preserve">            Dengan motif  Kasih ( Yoh 1:14; Flp 2:5-11) </w:t>
      </w:r>
      <w:r>
        <w:rPr>
          <w:rFonts w:ascii="Times New Roman" w:hAnsi="Times New Roman" w:cs="Times New Roman"/>
          <w:sz w:val="24"/>
          <w:szCs w:val="24"/>
        </w:rPr>
        <w:t xml:space="preserve"> </w:t>
      </w:r>
      <w:r w:rsidRPr="008C2D1A">
        <w:rPr>
          <w:rFonts w:ascii="Times New Roman" w:hAnsi="Times New Roman" w:cs="Times New Roman"/>
          <w:sz w:val="24"/>
          <w:szCs w:val="24"/>
        </w:rPr>
        <w:t xml:space="preserve">guru akan  mampu menerima  setiap anak didik sebagaimana adanya, serta mendorong mereka untuk berserah pada Allah, dan meneruskan Amanat Agung untuk menjadikan semua orang menjadi murid dan mendidiknya………..( Matius 28:19-20). Dalam arti setiap anak didik di tuntun untuk benar-benar jadi murid yang percaya dan mempercayakan diri kepada Yesus kristus sebagai Tuhan dan Juruslamat.   </w:t>
      </w:r>
      <w:r w:rsidRPr="008C2D1A">
        <w:rPr>
          <w:rFonts w:ascii="Times New Roman" w:hAnsi="Times New Roman" w:cs="Times New Roman"/>
          <w:sz w:val="24"/>
          <w:szCs w:val="24"/>
        </w:rPr>
        <w:lastRenderedPageBreak/>
        <w:t>Pelaksanakan tugas mengajar  dengan latar belakang profesional yang baik dan didukung teori belajar dan pengaplikasian tepat membangkitkan kecerdasan  belajar siswa. Dalam proses belajar mengajar guru juga harus memilki kemampuan tersendiri guna mencapai harapan yang dicita-citakan dalam melaksanakan pendidikan secara umum dan pendidikan secara khusus. Untuk memilki kemampuan tersebut guru perlu membina diri secara baik, karena fungsi  guru itu sendiri adalah membina dan mengembangkaan kemampuan siswa secara potensi di dalam proses belajar mengajar. Ada beberapa prinsip yang berlaku umum untuk semua guru yang baik, antara lain:</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baik memahami dan menghormati murid.</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baik harus menghormati bahan pelajaran yang diberikannya.</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baik menyesuaikan metode mengajar dengan bahan pelajaran.</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baik menyesuaiakan bahan pelajaran dengan kesanggupan individu.</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lastRenderedPageBreak/>
        <w:t>Guru yang baik mengaktifkan murid dalam hal belajar.</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baik memberikan pengertian dan bukan hanya dengan kata-kata belaka.</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yang menghubungkan pelajaran dengan kebutuhan murid.</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mempunyai tujuan tertentu dengan tiap pelajaran yang diberikannya.</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Guru jangan terikat oleh satu buku pelajaran.</w:t>
      </w:r>
    </w:p>
    <w:p w:rsidR="003305EA" w:rsidRPr="00843818" w:rsidRDefault="003305EA" w:rsidP="003305EA">
      <w:pPr>
        <w:pStyle w:val="ListParagraph"/>
        <w:numPr>
          <w:ilvl w:val="0"/>
          <w:numId w:val="19"/>
        </w:numPr>
        <w:spacing w:after="0" w:line="240" w:lineRule="auto"/>
        <w:rPr>
          <w:rFonts w:ascii="Times New Roman" w:hAnsi="Times New Roman"/>
          <w:sz w:val="24"/>
          <w:szCs w:val="24"/>
        </w:rPr>
      </w:pPr>
      <w:r w:rsidRPr="00843818">
        <w:rPr>
          <w:rFonts w:ascii="Times New Roman" w:hAnsi="Times New Roman"/>
          <w:sz w:val="24"/>
          <w:szCs w:val="24"/>
        </w:rPr>
        <w:t xml:space="preserve">Guru yang baik tidak hanya mengajar dalam arti menyampaikan pengetahuan saja kepada murid melainkan senantiasa mengembangkan pribadi anak. </w:t>
      </w:r>
      <w:r w:rsidRPr="00843818">
        <w:rPr>
          <w:rStyle w:val="FootnoteReference"/>
          <w:rFonts w:ascii="Times New Roman" w:hAnsi="Times New Roman"/>
          <w:sz w:val="24"/>
          <w:szCs w:val="24"/>
        </w:rPr>
        <w:footnoteReference w:id="2"/>
      </w:r>
    </w:p>
    <w:p w:rsidR="003305EA" w:rsidRPr="00843818" w:rsidRDefault="003305EA" w:rsidP="003305EA">
      <w:pPr>
        <w:pStyle w:val="ListParagraph"/>
        <w:spacing w:after="0" w:line="240" w:lineRule="auto"/>
        <w:ind w:left="927"/>
        <w:rPr>
          <w:rFonts w:ascii="Times New Roman" w:hAnsi="Times New Roman"/>
          <w:sz w:val="24"/>
          <w:szCs w:val="24"/>
        </w:rPr>
      </w:pPr>
    </w:p>
    <w:p w:rsidR="003305EA" w:rsidRPr="00843818" w:rsidRDefault="003305EA" w:rsidP="004361B2">
      <w:pPr>
        <w:pStyle w:val="ListParagraph"/>
        <w:spacing w:after="0" w:line="360" w:lineRule="auto"/>
        <w:ind w:left="0" w:firstLine="567"/>
        <w:jc w:val="both"/>
      </w:pPr>
      <w:r w:rsidRPr="00843818">
        <w:rPr>
          <w:rFonts w:ascii="Times New Roman" w:hAnsi="Times New Roman"/>
          <w:sz w:val="24"/>
          <w:szCs w:val="24"/>
        </w:rPr>
        <w:t>Guru  PAK  berperan mengajarkan Iman Kristen serta kehidupan Kristen yang sebenarnya. Dengan demikian  PAK   adalah suatu usaha  yang terlebih dahulu sudah dihidupi untuk mampu merubah  tingkahlaku ana</w:t>
      </w:r>
      <w:r w:rsidR="004361B2">
        <w:rPr>
          <w:rFonts w:ascii="Times New Roman" w:hAnsi="Times New Roman"/>
          <w:sz w:val="24"/>
          <w:szCs w:val="24"/>
        </w:rPr>
        <w:t>k didik  kearah yang diinginkan</w:t>
      </w:r>
      <w:r w:rsidRPr="00843818">
        <w:rPr>
          <w:rFonts w:ascii="Times New Roman" w:hAnsi="Times New Roman"/>
          <w:sz w:val="24"/>
          <w:szCs w:val="24"/>
        </w:rPr>
        <w:t>, dimana perubahan i</w:t>
      </w:r>
      <w:r>
        <w:rPr>
          <w:rFonts w:ascii="Times New Roman" w:hAnsi="Times New Roman"/>
          <w:sz w:val="24"/>
          <w:szCs w:val="24"/>
        </w:rPr>
        <w:t>tu  bukan hanya tersirat (implis</w:t>
      </w:r>
      <w:r w:rsidRPr="00843818">
        <w:rPr>
          <w:rFonts w:ascii="Times New Roman" w:hAnsi="Times New Roman"/>
          <w:sz w:val="24"/>
          <w:szCs w:val="24"/>
        </w:rPr>
        <w:t>it) dan tersurat (ekplisit), akan tetapi  perubahan itu adalah secara mutlak di dalam segala bidang hidup.</w:t>
      </w:r>
    </w:p>
    <w:p w:rsidR="003305EA" w:rsidRPr="00781E05" w:rsidRDefault="003305EA" w:rsidP="004361B2">
      <w:pPr>
        <w:spacing w:after="0" w:line="360" w:lineRule="auto"/>
        <w:ind w:firstLine="567"/>
        <w:jc w:val="both"/>
        <w:rPr>
          <w:rFonts w:ascii="Times New Roman" w:hAnsi="Times New Roman" w:cs="Times New Roman"/>
          <w:sz w:val="24"/>
          <w:szCs w:val="24"/>
        </w:rPr>
      </w:pPr>
      <w:r w:rsidRPr="00843818">
        <w:rPr>
          <w:rFonts w:ascii="Times New Roman" w:hAnsi="Times New Roman" w:cs="Times New Roman"/>
          <w:sz w:val="24"/>
          <w:szCs w:val="24"/>
        </w:rPr>
        <w:t xml:space="preserve"> G</w:t>
      </w:r>
      <w:r w:rsidRPr="00781E05">
        <w:rPr>
          <w:rFonts w:ascii="Times New Roman" w:hAnsi="Times New Roman" w:cs="Times New Roman"/>
          <w:sz w:val="24"/>
          <w:szCs w:val="24"/>
        </w:rPr>
        <w:t xml:space="preserve">uru  belum dikatakan berhasil sebagai pengajar sebelum anak didiknya menjadi  manusia </w:t>
      </w:r>
      <w:r w:rsidRPr="00781E05">
        <w:rPr>
          <w:rFonts w:ascii="Times New Roman" w:hAnsi="Times New Roman" w:cs="Times New Roman"/>
          <w:sz w:val="24"/>
          <w:szCs w:val="24"/>
        </w:rPr>
        <w:lastRenderedPageBreak/>
        <w:t>seutuhnya dalam  arti  percaya dan mempercayakan diri pada Tuhan dengan segenap hati dan mengakui-Nya dalam dalam segala laku yang juga akan meluruskan jalan setiap orang yang percaya. (bd Amsal 3:4-5).  Sebagai Guru  PAK  tidak lagi hanya mengejar  pengajaran secara kurikulum  akan tetapi sudah menghidupi Kristus dalam dirinya dan menjadikan Kristus  sebagai Guru Agung  dalam mengajar anak didiknya. Demikian halnya guru PAK yang mengkaji bidang  PAK,</w:t>
      </w:r>
      <w:r>
        <w:rPr>
          <w:rFonts w:ascii="Times New Roman" w:hAnsi="Times New Roman" w:cs="Times New Roman"/>
          <w:sz w:val="24"/>
          <w:szCs w:val="24"/>
        </w:rPr>
        <w:t xml:space="preserve"> </w:t>
      </w:r>
      <w:r w:rsidRPr="00781E05">
        <w:rPr>
          <w:rFonts w:ascii="Times New Roman" w:hAnsi="Times New Roman" w:cs="Times New Roman"/>
          <w:sz w:val="24"/>
          <w:szCs w:val="24"/>
        </w:rPr>
        <w:t>tujuan sekolah melalui bidang studi yang relevan khususnya materi Pendidikan Agama  adalah dapat  mencerdaskan anak  dalam IQ,</w:t>
      </w:r>
      <w:r>
        <w:rPr>
          <w:rFonts w:ascii="Times New Roman" w:hAnsi="Times New Roman" w:cs="Times New Roman"/>
          <w:sz w:val="24"/>
          <w:szCs w:val="24"/>
        </w:rPr>
        <w:t xml:space="preserve"> </w:t>
      </w:r>
      <w:r w:rsidRPr="00781E05">
        <w:rPr>
          <w:rFonts w:ascii="Times New Roman" w:hAnsi="Times New Roman" w:cs="Times New Roman"/>
          <w:sz w:val="24"/>
          <w:szCs w:val="24"/>
        </w:rPr>
        <w:t>EQ,</w:t>
      </w:r>
      <w:r>
        <w:rPr>
          <w:rFonts w:ascii="Times New Roman" w:hAnsi="Times New Roman" w:cs="Times New Roman"/>
          <w:sz w:val="24"/>
          <w:szCs w:val="24"/>
        </w:rPr>
        <w:t xml:space="preserve"> </w:t>
      </w:r>
      <w:r w:rsidRPr="00781E05">
        <w:rPr>
          <w:rFonts w:ascii="Times New Roman" w:hAnsi="Times New Roman" w:cs="Times New Roman"/>
          <w:sz w:val="24"/>
          <w:szCs w:val="24"/>
        </w:rPr>
        <w:t>SQ. sebagai makhluk religius seperti yang di amanatkan  di dalam Pedoman Penghayatan dan Pengamalan Pancasila.</w:t>
      </w:r>
      <w:r w:rsidRPr="00781E05">
        <w:rPr>
          <w:rStyle w:val="FootnoteReference"/>
          <w:rFonts w:ascii="Times New Roman" w:hAnsi="Times New Roman" w:cs="Times New Roman"/>
          <w:sz w:val="24"/>
          <w:szCs w:val="24"/>
        </w:rPr>
        <w:footnoteReference w:id="3"/>
      </w:r>
      <w:r w:rsidRPr="00781E05">
        <w:rPr>
          <w:rFonts w:ascii="Times New Roman" w:hAnsi="Times New Roman" w:cs="Times New Roman"/>
          <w:sz w:val="24"/>
          <w:szCs w:val="24"/>
        </w:rPr>
        <w:t xml:space="preserve">  </w:t>
      </w:r>
      <w:r>
        <w:rPr>
          <w:rFonts w:ascii="Times New Roman" w:hAnsi="Times New Roman" w:cs="Times New Roman"/>
          <w:sz w:val="24"/>
          <w:szCs w:val="24"/>
        </w:rPr>
        <w:t xml:space="preserve">Kecerdasan yang ada pada siswa akan ditemukan melalui materi PAK yang bukan hanya </w:t>
      </w:r>
      <w:r w:rsidRPr="00B67CA7">
        <w:rPr>
          <w:rFonts w:ascii="Times New Roman" w:hAnsi="Times New Roman" w:cs="Times New Roman"/>
          <w:i/>
          <w:sz w:val="24"/>
          <w:szCs w:val="24"/>
        </w:rPr>
        <w:t>knowledge</w:t>
      </w:r>
      <w:r>
        <w:rPr>
          <w:rFonts w:ascii="Times New Roman" w:hAnsi="Times New Roman" w:cs="Times New Roman"/>
          <w:sz w:val="24"/>
          <w:szCs w:val="24"/>
        </w:rPr>
        <w:t xml:space="preserve"> tetapi bagaimana isi PAK dan pemberi PAK itu bisa menyampaikan </w:t>
      </w:r>
      <w:r w:rsidRPr="00B67CA7">
        <w:rPr>
          <w:rFonts w:ascii="Times New Roman" w:hAnsi="Times New Roman" w:cs="Times New Roman"/>
          <w:i/>
          <w:sz w:val="24"/>
          <w:szCs w:val="24"/>
        </w:rPr>
        <w:t>message</w:t>
      </w:r>
      <w:r>
        <w:rPr>
          <w:rFonts w:ascii="Times New Roman" w:hAnsi="Times New Roman" w:cs="Times New Roman"/>
          <w:sz w:val="24"/>
          <w:szCs w:val="24"/>
        </w:rPr>
        <w:t xml:space="preserve"> daripada Allah seperti yang tertulis dari Amsal 1:7 “ Takut akan Tuhan adalah </w:t>
      </w:r>
      <w:r>
        <w:rPr>
          <w:rFonts w:ascii="Times New Roman" w:hAnsi="Times New Roman" w:cs="Times New Roman"/>
          <w:sz w:val="24"/>
          <w:szCs w:val="24"/>
        </w:rPr>
        <w:lastRenderedPageBreak/>
        <w:t xml:space="preserve">permulaan pengetahuan, tetapi orang bodoh mengina hikmad dan didikan”. </w:t>
      </w:r>
      <w:r w:rsidRPr="00781E05">
        <w:rPr>
          <w:rFonts w:ascii="Times New Roman" w:hAnsi="Times New Roman" w:cs="Times New Roman"/>
          <w:sz w:val="24"/>
          <w:szCs w:val="24"/>
        </w:rPr>
        <w:t xml:space="preserve">                    </w:t>
      </w:r>
    </w:p>
    <w:p w:rsidR="003305EA" w:rsidRPr="004200ED" w:rsidRDefault="003305EA" w:rsidP="004361B2">
      <w:pPr>
        <w:spacing w:after="0" w:line="360" w:lineRule="auto"/>
        <w:ind w:firstLine="567"/>
        <w:jc w:val="both"/>
        <w:rPr>
          <w:rFonts w:ascii="Times New Roman" w:eastAsia="Times New Roman" w:hAnsi="Times New Roman" w:cs="Times New Roman"/>
          <w:b/>
          <w:bCs/>
          <w:color w:val="333333"/>
          <w:sz w:val="29"/>
          <w:szCs w:val="29"/>
          <w:shd w:val="clear" w:color="auto" w:fill="EEEEEE"/>
          <w:lang w:eastAsia="id-ID"/>
        </w:rPr>
      </w:pPr>
      <w:r>
        <w:rPr>
          <w:rFonts w:ascii="Times New Roman" w:hAnsi="Times New Roman" w:cs="Times New Roman"/>
          <w:sz w:val="24"/>
          <w:szCs w:val="24"/>
        </w:rPr>
        <w:t xml:space="preserve">Teori Humanistik </w:t>
      </w:r>
      <w:r w:rsidRPr="00781E05">
        <w:rPr>
          <w:rFonts w:ascii="Times New Roman" w:hAnsi="Times New Roman" w:cs="Times New Roman"/>
          <w:sz w:val="24"/>
          <w:szCs w:val="24"/>
        </w:rPr>
        <w:t xml:space="preserve"> membahas tentang</w:t>
      </w:r>
      <w:r>
        <w:rPr>
          <w:rFonts w:ascii="Times New Roman" w:hAnsi="Times New Roman" w:cs="Times New Roman"/>
          <w:sz w:val="24"/>
          <w:szCs w:val="24"/>
        </w:rPr>
        <w:t xml:space="preserve"> manusia yang digambarkan secara optimistik dan penuh harapan. Di dalam diri manusia terdapat potensi-potensi untuk menjadi sehat dan tumbuh secara kreatif. Manusia digambarkan sebagai individu yang aktif, bertanggungjawab, mempunyai potensi kreatif, bebas, berorientasi ke depan, dan selalu berusaha untuk </w:t>
      </w:r>
      <w:r w:rsidRPr="00B67CA7">
        <w:rPr>
          <w:rFonts w:ascii="Times New Roman" w:hAnsi="Times New Roman" w:cs="Times New Roman"/>
          <w:i/>
          <w:sz w:val="24"/>
          <w:szCs w:val="24"/>
        </w:rPr>
        <w:t>self-fulfillment</w:t>
      </w:r>
      <w:r>
        <w:rPr>
          <w:rFonts w:ascii="Times New Roman" w:hAnsi="Times New Roman" w:cs="Times New Roman"/>
          <w:sz w:val="24"/>
          <w:szCs w:val="24"/>
        </w:rPr>
        <w:t>. Jika ada kegagalan ini hanya pengaruh yang bersifat menjerat dari pendidik dan latihan yang di keluarga dan lingkungan sosial.</w:t>
      </w:r>
      <w:r>
        <w:rPr>
          <w:rStyle w:val="FootnoteReference"/>
          <w:rFonts w:ascii="Times New Roman" w:hAnsi="Times New Roman" w:cs="Times New Roman"/>
          <w:sz w:val="24"/>
          <w:szCs w:val="24"/>
        </w:rPr>
        <w:footnoteReference w:id="4"/>
      </w:r>
      <w:r>
        <w:rPr>
          <w:rFonts w:ascii="Times New Roman" w:eastAsia="Times New Roman" w:hAnsi="Times New Roman" w:cs="Times New Roman"/>
          <w:b/>
          <w:bCs/>
          <w:color w:val="333333"/>
          <w:sz w:val="29"/>
          <w:szCs w:val="29"/>
          <w:shd w:val="clear" w:color="auto" w:fill="EEEEEE"/>
          <w:lang w:eastAsia="id-ID"/>
        </w:rPr>
        <w:t xml:space="preserve"> </w:t>
      </w:r>
    </w:p>
    <w:p w:rsidR="003305EA" w:rsidRDefault="003305EA" w:rsidP="004361B2">
      <w:pPr>
        <w:spacing w:after="0" w:line="360" w:lineRule="auto"/>
        <w:jc w:val="both"/>
        <w:rPr>
          <w:rFonts w:ascii="Times New Roman" w:hAnsi="Times New Roman" w:cs="Times New Roman"/>
          <w:sz w:val="24"/>
          <w:szCs w:val="24"/>
        </w:rPr>
      </w:pPr>
      <w:r>
        <w:rPr>
          <w:b/>
        </w:rPr>
        <w:tab/>
      </w:r>
      <w:r w:rsidRPr="00742D3D">
        <w:rPr>
          <w:rFonts w:ascii="Times New Roman" w:hAnsi="Times New Roman" w:cs="Times New Roman"/>
          <w:sz w:val="24"/>
          <w:szCs w:val="24"/>
        </w:rPr>
        <w:t>Manusia yang  dinamis dengan potensi akan bisa d</w:t>
      </w:r>
      <w:r>
        <w:rPr>
          <w:rFonts w:ascii="Times New Roman" w:hAnsi="Times New Roman" w:cs="Times New Roman"/>
          <w:sz w:val="24"/>
          <w:szCs w:val="24"/>
        </w:rPr>
        <w:t xml:space="preserve">ikembangkan tanpa paksaan, </w:t>
      </w:r>
      <w:r w:rsidRPr="00742D3D">
        <w:rPr>
          <w:rFonts w:ascii="Times New Roman" w:hAnsi="Times New Roman" w:cs="Times New Roman"/>
          <w:sz w:val="24"/>
          <w:szCs w:val="24"/>
        </w:rPr>
        <w:t xml:space="preserve">teori Humanistik </w:t>
      </w:r>
      <w:r>
        <w:rPr>
          <w:rFonts w:ascii="Times New Roman" w:hAnsi="Times New Roman" w:cs="Times New Roman"/>
          <w:sz w:val="24"/>
          <w:szCs w:val="24"/>
        </w:rPr>
        <w:t xml:space="preserve"> relevan dengan hal tersebut yang menggambarkan manusia sebagai individu yang aktif akan mampu bertanggungjawab, kreatif, ada kebebasan berkreasi  dan selalu ada usaha dengan sikap optimis.</w:t>
      </w:r>
      <w:r w:rsidRPr="00742D3D">
        <w:rPr>
          <w:rFonts w:ascii="Times New Roman" w:hAnsi="Times New Roman" w:cs="Times New Roman"/>
          <w:sz w:val="24"/>
          <w:szCs w:val="24"/>
        </w:rPr>
        <w:t xml:space="preserve"> </w:t>
      </w:r>
    </w:p>
    <w:p w:rsidR="003305EA" w:rsidRDefault="003305EA" w:rsidP="003305EA">
      <w:pPr>
        <w:tabs>
          <w:tab w:val="left" w:pos="115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3305EA" w:rsidRPr="00B67CA7" w:rsidRDefault="00C04AF8" w:rsidP="003305EA">
      <w:pPr>
        <w:pStyle w:val="ListParagraph"/>
        <w:numPr>
          <w:ilvl w:val="0"/>
          <w:numId w:val="21"/>
        </w:numPr>
        <w:spacing w:after="0" w:line="360" w:lineRule="auto"/>
        <w:ind w:left="284" w:hanging="284"/>
        <w:rPr>
          <w:rFonts w:ascii="Times New Roman" w:hAnsi="Times New Roman"/>
          <w:b/>
          <w:sz w:val="24"/>
          <w:szCs w:val="24"/>
        </w:rPr>
      </w:pPr>
      <w:r w:rsidRPr="00B67CA7">
        <w:rPr>
          <w:rFonts w:ascii="Times New Roman" w:hAnsi="Times New Roman"/>
          <w:b/>
          <w:sz w:val="24"/>
          <w:szCs w:val="24"/>
        </w:rPr>
        <w:lastRenderedPageBreak/>
        <w:t>Teori Humanistik</w:t>
      </w:r>
    </w:p>
    <w:p w:rsidR="003305EA" w:rsidRPr="001F17C8" w:rsidRDefault="003305EA" w:rsidP="004361B2">
      <w:pPr>
        <w:spacing w:after="0" w:line="360" w:lineRule="auto"/>
        <w:ind w:firstLine="720"/>
        <w:jc w:val="both"/>
        <w:rPr>
          <w:rFonts w:ascii="Times New Roman" w:hAnsi="Times New Roman" w:cs="Times New Roman"/>
          <w:color w:val="F0F0F0" w:themeColor="background1"/>
          <w:sz w:val="24"/>
          <w:szCs w:val="24"/>
        </w:rPr>
      </w:pPr>
      <w:r w:rsidRPr="001F17C8">
        <w:rPr>
          <w:rFonts w:ascii="Times New Roman" w:hAnsi="Times New Roman" w:cs="Times New Roman"/>
          <w:sz w:val="24"/>
          <w:szCs w:val="24"/>
        </w:rPr>
        <w:t>Guru dalam perannya di kelas sering sekali diperhadapakan dengan situasi ruwet jika belum benar-benar memiliki pengetahuan, pengalaman, pengenalan akan anak didik yang terdiri dari berbagai keperbedaaan  baik dalam psikologis, situasi, latar</w:t>
      </w:r>
      <w:r>
        <w:rPr>
          <w:rFonts w:ascii="Times New Roman" w:hAnsi="Times New Roman" w:cs="Times New Roman"/>
          <w:sz w:val="24"/>
          <w:szCs w:val="24"/>
        </w:rPr>
        <w:t xml:space="preserve"> </w:t>
      </w:r>
      <w:r w:rsidRPr="001F17C8">
        <w:rPr>
          <w:rFonts w:ascii="Times New Roman" w:hAnsi="Times New Roman" w:cs="Times New Roman"/>
          <w:sz w:val="24"/>
          <w:szCs w:val="24"/>
        </w:rPr>
        <w:t>belakang dan budaya.  Dalam proses belajar-mengajar, guru mempunyai tugas  untuk mendorong, membimbing, dan memberi fasilitas belajar bagi siswa untuk mencapai tujuan. Guru mempunyai  tangung</w:t>
      </w:r>
      <w:r>
        <w:rPr>
          <w:rFonts w:ascii="Times New Roman" w:hAnsi="Times New Roman" w:cs="Times New Roman"/>
          <w:sz w:val="24"/>
          <w:szCs w:val="24"/>
        </w:rPr>
        <w:t xml:space="preserve"> </w:t>
      </w:r>
      <w:r w:rsidRPr="001F17C8">
        <w:rPr>
          <w:rFonts w:ascii="Times New Roman" w:hAnsi="Times New Roman" w:cs="Times New Roman"/>
          <w:sz w:val="24"/>
          <w:szCs w:val="24"/>
        </w:rPr>
        <w:t>jawab untuk melihat segala sesuatu yang terjadi dalam kelas untuk membantu proses perkembangan siswa.</w:t>
      </w:r>
      <w:r w:rsidRPr="001F17C8">
        <w:rPr>
          <w:rStyle w:val="FootnoteReference"/>
          <w:rFonts w:ascii="Times New Roman" w:hAnsi="Times New Roman" w:cs="Times New Roman"/>
          <w:sz w:val="24"/>
          <w:szCs w:val="24"/>
        </w:rPr>
        <w:footnoteReference w:id="5"/>
      </w:r>
      <w:r w:rsidRPr="001F17C8">
        <w:rPr>
          <w:rFonts w:ascii="Times New Roman" w:hAnsi="Times New Roman" w:cs="Times New Roman"/>
          <w:sz w:val="24"/>
          <w:szCs w:val="24"/>
        </w:rPr>
        <w:t xml:space="preserve"> Fungsi guru  sebagai fasilitator untuk perkembangan siswa akan meningkat menjadi pengarah belajar yang mampu membuat </w:t>
      </w:r>
      <w:r w:rsidRPr="00B67CA7">
        <w:rPr>
          <w:rFonts w:ascii="Times New Roman" w:hAnsi="Times New Roman" w:cs="Times New Roman"/>
          <w:i/>
          <w:sz w:val="24"/>
          <w:szCs w:val="24"/>
        </w:rPr>
        <w:t>planing</w:t>
      </w:r>
      <w:r w:rsidRPr="001F17C8">
        <w:rPr>
          <w:rFonts w:ascii="Times New Roman" w:hAnsi="Times New Roman" w:cs="Times New Roman"/>
          <w:sz w:val="24"/>
          <w:szCs w:val="24"/>
        </w:rPr>
        <w:t xml:space="preserve">, menguasai kelas, membri rasa nyaman mensinkronkan pengajaran dengan kebutuhan, fasilitator dan sebagai pembimbing membutuhkan teori belajar relevan. Guru akan menyeimbangkan kebutuhan masyalakat, kelompok dan Individual  dalam belajar.  </w:t>
      </w:r>
      <w:r w:rsidRPr="001F17C8">
        <w:rPr>
          <w:rFonts w:ascii="Times New Roman" w:hAnsi="Times New Roman" w:cs="Times New Roman"/>
          <w:sz w:val="24"/>
          <w:szCs w:val="24"/>
        </w:rPr>
        <w:lastRenderedPageBreak/>
        <w:t>Pengetahuan mengajar, pengalaman dalam kelas  dan pengenalan  siswa  membuat guru selektif  dalam teori-teori belajar yang mengarah kepada pembentukan pribadi. Teori humanistik berusaha memahami tingkahlaku individu dari sudut pandang pelaku, bukan dari pengamat, aliran ini menekankan  adanya perubahan tingkahlaku yang ditentukan oleh dirinya sendiri.</w:t>
      </w:r>
      <w:r w:rsidRPr="001F17C8">
        <w:rPr>
          <w:rStyle w:val="FootnoteReference"/>
          <w:rFonts w:ascii="Times New Roman" w:hAnsi="Times New Roman" w:cs="Times New Roman"/>
          <w:sz w:val="24"/>
          <w:szCs w:val="24"/>
        </w:rPr>
        <w:footnoteReference w:id="6"/>
      </w:r>
      <w:r w:rsidRPr="001F17C8">
        <w:rPr>
          <w:rFonts w:ascii="Times New Roman" w:eastAsia="Times New Roman" w:hAnsi="Times New Roman" w:cs="Times New Roman"/>
          <w:bCs/>
          <w:color w:val="333333"/>
          <w:sz w:val="24"/>
          <w:szCs w:val="24"/>
          <w:shd w:val="clear" w:color="auto" w:fill="EEEEEE"/>
          <w:lang w:eastAsia="id-ID"/>
        </w:rPr>
        <w:t xml:space="preserve"> </w:t>
      </w:r>
    </w:p>
    <w:p w:rsidR="003305EA" w:rsidRDefault="003305EA" w:rsidP="00436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F17C8">
        <w:rPr>
          <w:rFonts w:ascii="Times New Roman" w:hAnsi="Times New Roman" w:cs="Times New Roman"/>
          <w:sz w:val="24"/>
          <w:szCs w:val="24"/>
        </w:rPr>
        <w:t>eori humanistik tersebut mengarah kepada bagaimana  proses pembentukan pribadi yang berusaha  me</w:t>
      </w:r>
      <w:r>
        <w:rPr>
          <w:rFonts w:ascii="Times New Roman" w:hAnsi="Times New Roman" w:cs="Times New Roman"/>
          <w:sz w:val="24"/>
          <w:szCs w:val="24"/>
        </w:rPr>
        <w:t xml:space="preserve">ngenal seseorang </w:t>
      </w:r>
      <w:r w:rsidRPr="001F17C8">
        <w:rPr>
          <w:rFonts w:ascii="Times New Roman" w:hAnsi="Times New Roman" w:cs="Times New Roman"/>
          <w:sz w:val="24"/>
          <w:szCs w:val="24"/>
        </w:rPr>
        <w:t xml:space="preserve"> bukan dari pengamatan tetapi bagaimana  diri sendiri mengalami perubahan yang oleh kesadarannya sendiri. Jika tujuan belajar menurut Humanistik ini adalah bagaimana memanusiakan manusia dimana proses belajar mengajar dianggap  berhasil jika si pelajar mengenal lingkungan dan dirinya sendiri. Dalam teori ini siswa dituntut mampu secara lambat laun dalam proses belajar mampu mengaktualisasikan diri. Peran guru disini adalah  bagaimana bisa</w:t>
      </w:r>
      <w:r>
        <w:rPr>
          <w:rFonts w:ascii="Times New Roman" w:hAnsi="Times New Roman" w:cs="Times New Roman"/>
          <w:sz w:val="24"/>
          <w:szCs w:val="24"/>
        </w:rPr>
        <w:t xml:space="preserve"> membantu, mendorong dan </w:t>
      </w:r>
      <w:r>
        <w:rPr>
          <w:rFonts w:ascii="Times New Roman" w:hAnsi="Times New Roman" w:cs="Times New Roman"/>
          <w:sz w:val="24"/>
          <w:szCs w:val="24"/>
        </w:rPr>
        <w:lastRenderedPageBreak/>
        <w:t>memotiv</w:t>
      </w:r>
      <w:r w:rsidRPr="001F17C8">
        <w:rPr>
          <w:rFonts w:ascii="Times New Roman" w:hAnsi="Times New Roman" w:cs="Times New Roman"/>
          <w:sz w:val="24"/>
          <w:szCs w:val="24"/>
        </w:rPr>
        <w:t>asi siswa untuk bisa mengembangkan dirinya dengan  membantu setiap individu dan kelompok untuk mengenal siapa sebenarnya dirinya sebagai manusia unik yang berbeda dengan ciptaan lainnya yaitu dalam keserupaan atau kesegambarannya dengan Allah. Keserupaan dan kesegambaran inilah manusia itu memiliki potensi yang bisa dikembangkan.  Dalam mengembangkan siswa guru harus mampu mengenal setiap individu,</w:t>
      </w:r>
      <w:r>
        <w:rPr>
          <w:rFonts w:ascii="Times New Roman" w:hAnsi="Times New Roman" w:cs="Times New Roman"/>
          <w:sz w:val="24"/>
          <w:szCs w:val="24"/>
        </w:rPr>
        <w:t xml:space="preserve"> </w:t>
      </w:r>
      <w:r w:rsidRPr="001F17C8">
        <w:rPr>
          <w:rFonts w:ascii="Times New Roman" w:hAnsi="Times New Roman" w:cs="Times New Roman"/>
          <w:sz w:val="24"/>
          <w:szCs w:val="24"/>
        </w:rPr>
        <w:t>latar belakang sosial dan budaya, memiliki pengalaman yang positif (pengalaman dalam hubungan pribadi dengan Yesus Kristus), menemukan hal-hal baru dari suatu masalah yang dialami secara khusus dalam dunia pendidikan baik melalui PTK baik dengan keseharian dilingkungan, orang yang berpengertian dan ada  sikap mengamalkan.</w:t>
      </w:r>
    </w:p>
    <w:p w:rsidR="003305EA" w:rsidRPr="000A0101" w:rsidRDefault="003305EA" w:rsidP="00436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Abraham Maslow seorang  pelopor beraliran Humanistik, meyakini bahwa manusia  tergerak untuk memahami  dan menerima dirinya sebisa mungkin. Teorinya yang sangat terkenal sampai hari ini ialah teori </w:t>
      </w:r>
      <w:r>
        <w:rPr>
          <w:rFonts w:ascii="Times New Roman" w:hAnsi="Times New Roman" w:cs="Times New Roman"/>
          <w:sz w:val="24"/>
          <w:szCs w:val="24"/>
        </w:rPr>
        <w:lastRenderedPageBreak/>
        <w:t xml:space="preserve">tentang kebutuhan yaitu </w:t>
      </w:r>
      <w:r>
        <w:rPr>
          <w:rFonts w:ascii="Times New Roman" w:hAnsi="Times New Roman" w:cs="Times New Roman"/>
          <w:i/>
          <w:sz w:val="24"/>
          <w:szCs w:val="24"/>
        </w:rPr>
        <w:t>Hierarchy of Needs</w:t>
      </w:r>
      <w:r>
        <w:rPr>
          <w:rFonts w:ascii="Times New Roman" w:hAnsi="Times New Roman" w:cs="Times New Roman"/>
          <w:sz w:val="24"/>
          <w:szCs w:val="24"/>
        </w:rPr>
        <w:t xml:space="preserve"> (hirarki kebutuhan). Menurut Maslow, manusia termotivasi untuk memenuhi kebutuhan-kebutuhan hidupnya. Kebutuhan inilah yang memiliki hirarki atau tingkatan yang dimulai dari yang paling rendah (bersifat dasar/fisiologis) sampai yang paling tinggi (aktualisasi diri).</w:t>
      </w:r>
    </w:p>
    <w:p w:rsidR="003305EA" w:rsidRPr="00517209" w:rsidRDefault="003305EA" w:rsidP="004361B2">
      <w:pPr>
        <w:spacing w:after="0" w:line="360" w:lineRule="auto"/>
        <w:ind w:firstLine="720"/>
        <w:jc w:val="both"/>
        <w:rPr>
          <w:rFonts w:ascii="Times New Roman" w:hAnsi="Times New Roman" w:cs="Times New Roman"/>
          <w:sz w:val="24"/>
          <w:szCs w:val="24"/>
        </w:rPr>
      </w:pPr>
      <w:r w:rsidRPr="00517209">
        <w:rPr>
          <w:rFonts w:ascii="Times New Roman" w:hAnsi="Times New Roman" w:cs="Times New Roman"/>
          <w:sz w:val="24"/>
          <w:szCs w:val="24"/>
        </w:rPr>
        <w:t>Maslow mengungkapkan bahwa kebutuhan dasar  manusia  itu terbagi lima tingkatan yang dikenal dengan hierarki kebutuhan (</w:t>
      </w:r>
      <w:r w:rsidRPr="00517209">
        <w:rPr>
          <w:rFonts w:ascii="Times New Roman" w:hAnsi="Times New Roman" w:cs="Times New Roman"/>
          <w:i/>
          <w:sz w:val="24"/>
          <w:szCs w:val="24"/>
        </w:rPr>
        <w:t>hierarchy of needs)</w:t>
      </w:r>
      <w:r w:rsidRPr="00517209">
        <w:rPr>
          <w:rFonts w:ascii="Times New Roman" w:hAnsi="Times New Roman" w:cs="Times New Roman"/>
          <w:sz w:val="24"/>
          <w:szCs w:val="24"/>
        </w:rPr>
        <w:t xml:space="preserve"> yang dimulai dari yang terendah ke yang tertinggi yaitu kebutuhan fisiologis (</w:t>
      </w:r>
      <w:r w:rsidRPr="00517209">
        <w:rPr>
          <w:rFonts w:ascii="Times New Roman" w:hAnsi="Times New Roman" w:cs="Times New Roman"/>
          <w:i/>
          <w:sz w:val="24"/>
          <w:szCs w:val="24"/>
        </w:rPr>
        <w:t>psyological needs)</w:t>
      </w:r>
      <w:r w:rsidRPr="00517209">
        <w:rPr>
          <w:rFonts w:ascii="Times New Roman" w:hAnsi="Times New Roman" w:cs="Times New Roman"/>
          <w:sz w:val="24"/>
          <w:szCs w:val="24"/>
        </w:rPr>
        <w:t xml:space="preserve"> , kebutuhan keamanan </w:t>
      </w:r>
      <w:r w:rsidRPr="00517209">
        <w:rPr>
          <w:rFonts w:ascii="Times New Roman" w:hAnsi="Times New Roman" w:cs="Times New Roman"/>
          <w:i/>
          <w:sz w:val="24"/>
          <w:szCs w:val="24"/>
        </w:rPr>
        <w:t>(safety need)</w:t>
      </w:r>
      <w:r w:rsidRPr="00517209">
        <w:rPr>
          <w:rFonts w:ascii="Times New Roman" w:hAnsi="Times New Roman" w:cs="Times New Roman"/>
          <w:sz w:val="24"/>
          <w:szCs w:val="24"/>
        </w:rPr>
        <w:t>,sosial (</w:t>
      </w:r>
      <w:r w:rsidRPr="00517209">
        <w:rPr>
          <w:rFonts w:ascii="Times New Roman" w:hAnsi="Times New Roman" w:cs="Times New Roman"/>
          <w:i/>
          <w:sz w:val="24"/>
          <w:szCs w:val="24"/>
        </w:rPr>
        <w:t>afiliasi need</w:t>
      </w:r>
      <w:r w:rsidRPr="00517209">
        <w:rPr>
          <w:rFonts w:ascii="Times New Roman" w:hAnsi="Times New Roman" w:cs="Times New Roman"/>
          <w:sz w:val="24"/>
          <w:szCs w:val="24"/>
        </w:rPr>
        <w:t>),harga diri (</w:t>
      </w:r>
      <w:r w:rsidRPr="00517209">
        <w:rPr>
          <w:rFonts w:ascii="Times New Roman" w:hAnsi="Times New Roman" w:cs="Times New Roman"/>
          <w:i/>
          <w:sz w:val="24"/>
          <w:szCs w:val="24"/>
        </w:rPr>
        <w:t>self esteem need)</w:t>
      </w:r>
      <w:r w:rsidRPr="00517209">
        <w:rPr>
          <w:rFonts w:ascii="Times New Roman" w:hAnsi="Times New Roman" w:cs="Times New Roman"/>
          <w:sz w:val="24"/>
          <w:szCs w:val="24"/>
        </w:rPr>
        <w:t xml:space="preserve"> dan kebutuhan akan aktualisasi diri (</w:t>
      </w:r>
      <w:r w:rsidRPr="00517209">
        <w:rPr>
          <w:rFonts w:ascii="Times New Roman" w:hAnsi="Times New Roman" w:cs="Times New Roman"/>
          <w:i/>
          <w:sz w:val="24"/>
          <w:szCs w:val="24"/>
        </w:rPr>
        <w:t>self actualization).</w:t>
      </w:r>
      <w:r w:rsidRPr="00517209">
        <w:rPr>
          <w:rStyle w:val="FootnoteReference"/>
          <w:rFonts w:ascii="Times New Roman" w:hAnsi="Times New Roman" w:cs="Times New Roman"/>
          <w:sz w:val="24"/>
          <w:szCs w:val="24"/>
        </w:rPr>
        <w:footnoteReference w:id="7"/>
      </w:r>
      <w:r w:rsidRPr="00517209">
        <w:rPr>
          <w:rFonts w:ascii="Times New Roman" w:hAnsi="Times New Roman" w:cs="Times New Roman"/>
          <w:sz w:val="24"/>
          <w:szCs w:val="24"/>
        </w:rPr>
        <w:t xml:space="preserve"> Dimana dalam diri manusia ada hal yang bisa membentuk dirinya sendiri yaitu usaha positif yang ada untu berkembang dan adanya kekuatan untuk menolak atau melawan perkembangan. Ke lima  Kebutuhan diatas  berkembang menjadi tujuh kebutuhan yang dimulai dari </w:t>
      </w:r>
      <w:r w:rsidRPr="00517209">
        <w:rPr>
          <w:rFonts w:ascii="Times New Roman" w:hAnsi="Times New Roman" w:cs="Times New Roman"/>
          <w:sz w:val="24"/>
          <w:szCs w:val="24"/>
        </w:rPr>
        <w:lastRenderedPageBreak/>
        <w:t>tingkatan kebutuhan Fisiologis, rasa aman, memperoleh kasih sayang, memperoleh penghargaan, aktualisasi diri,  mengetahui/mengerti  dan Estetis. Ketujuh kebutuhan inilah yang mendorong individu melakukan perbuatan belajar.</w:t>
      </w:r>
      <w:r w:rsidRPr="00517209">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Kebutuhan-kebutuhan ini sangat dipengaruhi dari luar individu yakni  keluarga, masyarakat secara khusus pendidik PAK, ketika  guru paham akan kebutuhan tersebut maka tidak perlu berusaha sekuat tenaga untuk hanya sekedar menyelesaikan  materi   yang suah ditetapkan dalam  kurikulum  cukup menyampaikan topik dan inti materi selanjutnya mengarahkan, memonitor, membimbing dan menjadi tempat bertanya, sedia waktu untuk hal-hal menyangkut materi tentu juga sebagai bidang PAK sudah terlebih dahulu menghidupi inti, tujuan dari materi tersebut. Siswa akan menyenangi, hormat, percaya dan mempercayakan diri kepada guru yang dianggap bisa dipercaya dari pembicaraan, sikap, hidup sehari-hari, sehingga akan </w:t>
      </w:r>
      <w:r>
        <w:rPr>
          <w:rFonts w:ascii="Times New Roman" w:hAnsi="Times New Roman" w:cs="Times New Roman"/>
          <w:sz w:val="24"/>
          <w:szCs w:val="24"/>
        </w:rPr>
        <w:lastRenderedPageBreak/>
        <w:t>terbuka dan memadang guru tersebut mampu memenuhi kebutuhan sekalipun tidak secara menyeluruh.</w:t>
      </w:r>
    </w:p>
    <w:p w:rsidR="003305EA" w:rsidRPr="001F17C8" w:rsidRDefault="003305EA" w:rsidP="003305EA">
      <w:pPr>
        <w:spacing w:after="0" w:line="360" w:lineRule="auto"/>
        <w:rPr>
          <w:rFonts w:ascii="Times New Roman" w:hAnsi="Times New Roman" w:cs="Times New Roman"/>
          <w:sz w:val="24"/>
          <w:szCs w:val="24"/>
        </w:rPr>
      </w:pPr>
      <w:r w:rsidRPr="001F17C8">
        <w:rPr>
          <w:rFonts w:ascii="Times New Roman" w:hAnsi="Times New Roman" w:cs="Times New Roman"/>
          <w:sz w:val="24"/>
          <w:szCs w:val="24"/>
        </w:rPr>
        <w:t xml:space="preserve">Pendekatan humanistik dapat dipahami  sebagai berikut: </w:t>
      </w:r>
    </w:p>
    <w:p w:rsidR="003305EA" w:rsidRPr="001F17C8" w:rsidRDefault="003305EA" w:rsidP="004361B2">
      <w:pPr>
        <w:pStyle w:val="ListParagraph"/>
        <w:numPr>
          <w:ilvl w:val="0"/>
          <w:numId w:val="16"/>
        </w:numPr>
        <w:spacing w:after="0" w:line="360" w:lineRule="auto"/>
        <w:jc w:val="both"/>
        <w:rPr>
          <w:rFonts w:ascii="Times New Roman" w:hAnsi="Times New Roman"/>
          <w:sz w:val="24"/>
          <w:szCs w:val="24"/>
        </w:rPr>
      </w:pPr>
      <w:r w:rsidRPr="001F17C8">
        <w:rPr>
          <w:rFonts w:ascii="Times New Roman" w:hAnsi="Times New Roman"/>
          <w:sz w:val="24"/>
          <w:szCs w:val="24"/>
        </w:rPr>
        <w:t>Siswa akan maju dengan iramanya sendiri dengan perangkat materi yang sudah ditentukan terlebih dahulu untuk mencapai suatu perangkat tujuan  yang sudah ditentukan dengan adanya kebebasan siswa untuk menentukan tujuannya sendiri.</w:t>
      </w:r>
    </w:p>
    <w:p w:rsidR="003305EA" w:rsidRPr="001F17C8" w:rsidRDefault="003305EA" w:rsidP="004361B2">
      <w:pPr>
        <w:pStyle w:val="ListParagraph"/>
        <w:numPr>
          <w:ilvl w:val="0"/>
          <w:numId w:val="16"/>
        </w:numPr>
        <w:spacing w:after="0" w:line="360" w:lineRule="auto"/>
        <w:jc w:val="both"/>
        <w:rPr>
          <w:rFonts w:ascii="Times New Roman" w:hAnsi="Times New Roman"/>
          <w:sz w:val="24"/>
          <w:szCs w:val="24"/>
        </w:rPr>
      </w:pPr>
      <w:r w:rsidRPr="001F17C8">
        <w:rPr>
          <w:rFonts w:ascii="Times New Roman" w:hAnsi="Times New Roman"/>
          <w:sz w:val="24"/>
          <w:szCs w:val="24"/>
        </w:rPr>
        <w:t xml:space="preserve">Teori ini mengarahkan pandangannya  dan perhatian yang murni  dalam mengembangkan siswa sesuai  perbedaan-perbedaan secara individual. </w:t>
      </w:r>
    </w:p>
    <w:p w:rsidR="003305EA" w:rsidRPr="001F17C8" w:rsidRDefault="003305EA" w:rsidP="004361B2">
      <w:pPr>
        <w:pStyle w:val="ListParagraph"/>
        <w:numPr>
          <w:ilvl w:val="0"/>
          <w:numId w:val="16"/>
        </w:numPr>
        <w:spacing w:after="0" w:line="360" w:lineRule="auto"/>
        <w:jc w:val="both"/>
        <w:rPr>
          <w:rFonts w:ascii="Times New Roman" w:hAnsi="Times New Roman"/>
          <w:sz w:val="24"/>
          <w:szCs w:val="24"/>
        </w:rPr>
      </w:pPr>
      <w:r w:rsidRPr="001F17C8">
        <w:rPr>
          <w:rFonts w:ascii="Times New Roman" w:hAnsi="Times New Roman"/>
          <w:sz w:val="24"/>
          <w:szCs w:val="24"/>
        </w:rPr>
        <w:t xml:space="preserve">Ada perhatian kuat dalam pertumbuhan pribadi  dan perkembangan siswa secara Individual dan hubungannya antara sesama  dalam mengimbangi keadaan baru akan semakin meningkat baik </w:t>
      </w:r>
      <w:r w:rsidRPr="001F17C8">
        <w:rPr>
          <w:rFonts w:ascii="Times New Roman" w:hAnsi="Times New Roman"/>
          <w:sz w:val="24"/>
          <w:szCs w:val="24"/>
        </w:rPr>
        <w:lastRenderedPageBreak/>
        <w:t>dalam masyarakat maupun dalam keluarga sendiri.</w:t>
      </w:r>
      <w:r w:rsidRPr="001F17C8">
        <w:rPr>
          <w:rStyle w:val="FootnoteReference"/>
          <w:rFonts w:ascii="Times New Roman" w:hAnsi="Times New Roman"/>
          <w:sz w:val="24"/>
          <w:szCs w:val="24"/>
        </w:rPr>
        <w:footnoteReference w:id="9"/>
      </w:r>
    </w:p>
    <w:p w:rsidR="003305EA" w:rsidRPr="001F17C8" w:rsidRDefault="003305EA" w:rsidP="004361B2">
      <w:pPr>
        <w:spacing w:after="0" w:line="360" w:lineRule="auto"/>
        <w:ind w:firstLine="360"/>
        <w:jc w:val="both"/>
        <w:rPr>
          <w:rFonts w:ascii="Times New Roman" w:hAnsi="Times New Roman" w:cs="Times New Roman"/>
          <w:sz w:val="24"/>
          <w:szCs w:val="24"/>
        </w:rPr>
      </w:pPr>
      <w:r w:rsidRPr="001F17C8">
        <w:rPr>
          <w:rFonts w:ascii="Times New Roman" w:hAnsi="Times New Roman" w:cs="Times New Roman"/>
          <w:sz w:val="24"/>
          <w:szCs w:val="24"/>
        </w:rPr>
        <w:t xml:space="preserve">Dari pendekatan ini  guru terlebih dahulu  mempersiapkan materi yang sudah ditentukan untuk tujuan yang ditentukan dengan memberi kebebasan kepada siswa  bagaimana tujuan itu dicapainya. Siswa </w:t>
      </w:r>
      <w:r>
        <w:rPr>
          <w:rFonts w:ascii="Times New Roman" w:hAnsi="Times New Roman" w:cs="Times New Roman"/>
          <w:sz w:val="24"/>
          <w:szCs w:val="24"/>
        </w:rPr>
        <w:t xml:space="preserve"> tersebut akan </w:t>
      </w:r>
      <w:r w:rsidRPr="001F17C8">
        <w:rPr>
          <w:rFonts w:ascii="Times New Roman" w:hAnsi="Times New Roman" w:cs="Times New Roman"/>
          <w:sz w:val="24"/>
          <w:szCs w:val="24"/>
        </w:rPr>
        <w:t>berkemba</w:t>
      </w:r>
      <w:r>
        <w:rPr>
          <w:rFonts w:ascii="Times New Roman" w:hAnsi="Times New Roman" w:cs="Times New Roman"/>
          <w:sz w:val="24"/>
          <w:szCs w:val="24"/>
        </w:rPr>
        <w:t xml:space="preserve">ng dengan perbedaan yang ada </w:t>
      </w:r>
      <w:r w:rsidRPr="001F17C8">
        <w:rPr>
          <w:rFonts w:ascii="Times New Roman" w:hAnsi="Times New Roman" w:cs="Times New Roman"/>
          <w:sz w:val="24"/>
          <w:szCs w:val="24"/>
        </w:rPr>
        <w:t xml:space="preserve"> dengan perhatian khusus</w:t>
      </w:r>
      <w:r>
        <w:rPr>
          <w:rFonts w:ascii="Times New Roman" w:hAnsi="Times New Roman" w:cs="Times New Roman"/>
          <w:sz w:val="24"/>
          <w:szCs w:val="24"/>
        </w:rPr>
        <w:t xml:space="preserve"> </w:t>
      </w:r>
      <w:r w:rsidRPr="001F17C8">
        <w:rPr>
          <w:rFonts w:ascii="Times New Roman" w:hAnsi="Times New Roman" w:cs="Times New Roman"/>
          <w:sz w:val="24"/>
          <w:szCs w:val="24"/>
        </w:rPr>
        <w:t xml:space="preserve"> dan</w:t>
      </w:r>
      <w:r>
        <w:rPr>
          <w:rFonts w:ascii="Times New Roman" w:hAnsi="Times New Roman" w:cs="Times New Roman"/>
          <w:sz w:val="24"/>
          <w:szCs w:val="24"/>
        </w:rPr>
        <w:t xml:space="preserve"> pantauan dari guru.</w:t>
      </w:r>
      <w:r w:rsidRPr="001F17C8">
        <w:rPr>
          <w:rFonts w:ascii="Times New Roman" w:hAnsi="Times New Roman" w:cs="Times New Roman"/>
          <w:sz w:val="24"/>
          <w:szCs w:val="24"/>
        </w:rPr>
        <w:t xml:space="preserve"> </w:t>
      </w:r>
    </w:p>
    <w:p w:rsidR="004361B2" w:rsidRDefault="004361B2" w:rsidP="003305EA">
      <w:pPr>
        <w:spacing w:after="0" w:line="360" w:lineRule="auto"/>
        <w:ind w:firstLine="360"/>
        <w:jc w:val="center"/>
        <w:rPr>
          <w:rFonts w:ascii="Times New Roman" w:hAnsi="Times New Roman" w:cs="Times New Roman"/>
          <w:b/>
          <w:sz w:val="24"/>
          <w:szCs w:val="24"/>
        </w:rPr>
      </w:pPr>
    </w:p>
    <w:p w:rsidR="003305EA" w:rsidRPr="0094717B" w:rsidRDefault="00C04AF8" w:rsidP="007B5EB0">
      <w:pPr>
        <w:pStyle w:val="ListParagraph"/>
        <w:numPr>
          <w:ilvl w:val="0"/>
          <w:numId w:val="21"/>
        </w:numPr>
        <w:spacing w:after="0" w:line="240" w:lineRule="auto"/>
        <w:ind w:left="426" w:hanging="437"/>
        <w:rPr>
          <w:rFonts w:ascii="Times New Roman" w:hAnsi="Times New Roman"/>
          <w:b/>
          <w:sz w:val="24"/>
          <w:szCs w:val="24"/>
        </w:rPr>
      </w:pPr>
      <w:r w:rsidRPr="0094717B">
        <w:rPr>
          <w:rFonts w:ascii="Times New Roman" w:hAnsi="Times New Roman"/>
          <w:b/>
          <w:sz w:val="24"/>
          <w:szCs w:val="24"/>
        </w:rPr>
        <w:t xml:space="preserve">Peran Guru </w:t>
      </w:r>
      <w:r w:rsidR="003305EA" w:rsidRPr="0094717B">
        <w:rPr>
          <w:rFonts w:ascii="Times New Roman" w:hAnsi="Times New Roman"/>
          <w:b/>
          <w:sz w:val="24"/>
          <w:szCs w:val="24"/>
        </w:rPr>
        <w:t xml:space="preserve">&amp; </w:t>
      </w:r>
      <w:r w:rsidRPr="0094717B">
        <w:rPr>
          <w:rFonts w:ascii="Times New Roman" w:hAnsi="Times New Roman"/>
          <w:b/>
          <w:sz w:val="24"/>
          <w:szCs w:val="24"/>
        </w:rPr>
        <w:t>Aplikasi Teori  Humanistik</w:t>
      </w:r>
    </w:p>
    <w:p w:rsidR="003305EA" w:rsidRPr="00D601B1" w:rsidRDefault="003305EA" w:rsidP="003305EA">
      <w:pPr>
        <w:pStyle w:val="ListParagraph"/>
        <w:numPr>
          <w:ilvl w:val="0"/>
          <w:numId w:val="17"/>
        </w:numPr>
        <w:spacing w:after="0" w:line="360" w:lineRule="auto"/>
        <w:ind w:left="284" w:hanging="284"/>
        <w:rPr>
          <w:rFonts w:ascii="Times New Roman" w:hAnsi="Times New Roman"/>
          <w:b/>
          <w:sz w:val="24"/>
          <w:szCs w:val="24"/>
        </w:rPr>
      </w:pPr>
      <w:r>
        <w:rPr>
          <w:rFonts w:ascii="Times New Roman" w:hAnsi="Times New Roman"/>
          <w:b/>
          <w:sz w:val="24"/>
          <w:szCs w:val="24"/>
        </w:rPr>
        <w:t xml:space="preserve">Guru sebagai Fasilitator </w:t>
      </w:r>
    </w:p>
    <w:p w:rsidR="003305EA" w:rsidRPr="004E4E88" w:rsidRDefault="003305EA" w:rsidP="004361B2">
      <w:pPr>
        <w:spacing w:after="0" w:line="360" w:lineRule="auto"/>
        <w:ind w:firstLine="720"/>
        <w:jc w:val="both"/>
        <w:rPr>
          <w:rFonts w:ascii="Times New Roman" w:hAnsi="Times New Roman" w:cs="Times New Roman"/>
          <w:sz w:val="24"/>
          <w:szCs w:val="24"/>
        </w:rPr>
      </w:pPr>
      <w:r w:rsidRPr="004E4E88">
        <w:rPr>
          <w:rFonts w:ascii="Times New Roman" w:hAnsi="Times New Roman" w:cs="Times New Roman"/>
          <w:sz w:val="24"/>
          <w:szCs w:val="24"/>
        </w:rPr>
        <w:t>Guru menurut  Psikologi Humanistik menekankan peran guru sebagai fasilitator untuk memberikan kemudahan belajar bagi siswa. Hal  ini  merupakan ikhtisar singkat sebagai petunjuk dimana sebagai fasilitator  guru tersebut mampu memahami berbagai  kriteria dalam pendidikan yakni:</w:t>
      </w:r>
    </w:p>
    <w:p w:rsidR="003305EA" w:rsidRPr="004E4E88" w:rsidRDefault="003305EA" w:rsidP="00C04AF8">
      <w:pPr>
        <w:pStyle w:val="ListParagraph"/>
        <w:numPr>
          <w:ilvl w:val="0"/>
          <w:numId w:val="18"/>
        </w:numPr>
        <w:spacing w:after="0" w:line="360" w:lineRule="auto"/>
        <w:ind w:left="426"/>
        <w:jc w:val="both"/>
        <w:rPr>
          <w:rFonts w:ascii="Times New Roman" w:hAnsi="Times New Roman"/>
          <w:sz w:val="24"/>
          <w:szCs w:val="24"/>
        </w:rPr>
      </w:pPr>
      <w:r w:rsidRPr="004E4E88">
        <w:rPr>
          <w:rFonts w:ascii="Times New Roman" w:hAnsi="Times New Roman"/>
          <w:sz w:val="24"/>
          <w:szCs w:val="24"/>
        </w:rPr>
        <w:t>Kemampuan dalam memberikan perhatian dalam menciptakan suasana awal, situasi kelompok dan pengalaman kelas.</w:t>
      </w:r>
    </w:p>
    <w:p w:rsidR="003305EA" w:rsidRPr="004E4E88" w:rsidRDefault="003305EA" w:rsidP="00C04AF8">
      <w:pPr>
        <w:pStyle w:val="ListParagraph"/>
        <w:numPr>
          <w:ilvl w:val="0"/>
          <w:numId w:val="18"/>
        </w:numPr>
        <w:spacing w:after="0" w:line="360" w:lineRule="auto"/>
        <w:ind w:left="426"/>
        <w:jc w:val="both"/>
        <w:rPr>
          <w:rFonts w:ascii="Times New Roman" w:hAnsi="Times New Roman"/>
          <w:sz w:val="24"/>
          <w:szCs w:val="24"/>
        </w:rPr>
      </w:pPr>
      <w:r w:rsidRPr="004E4E88">
        <w:rPr>
          <w:rFonts w:ascii="Times New Roman" w:hAnsi="Times New Roman"/>
          <w:sz w:val="24"/>
          <w:szCs w:val="24"/>
        </w:rPr>
        <w:lastRenderedPageBreak/>
        <w:t>Membantu siswa untuk memperoleh dan memperjelas tujuan secara individual dalam kelas dan juga tujuan kelompok dan masyarakat umum.</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 xml:space="preserve"> Guru mempercayai adanya keinginan dari masing-masing siswa untuk melaksanakan tujuan-tujuan yang bermakna bagi dirinya, sebagai kekuatan pendorong, yang tersembunyi di dalam belajar yang bermakna tadi.</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Mengatur dan menyediakan sumber untuk belajar secara luas yang mudah dima</w:t>
      </w:r>
      <w:r>
        <w:rPr>
          <w:rFonts w:ascii="Times New Roman" w:hAnsi="Times New Roman"/>
          <w:color w:val="000000" w:themeColor="text1"/>
          <w:sz w:val="24"/>
          <w:szCs w:val="24"/>
        </w:rPr>
        <w:t>n</w:t>
      </w:r>
      <w:r w:rsidRPr="004E4E88">
        <w:rPr>
          <w:rFonts w:ascii="Times New Roman" w:hAnsi="Times New Roman"/>
          <w:color w:val="000000" w:themeColor="text1"/>
          <w:sz w:val="24"/>
          <w:szCs w:val="24"/>
        </w:rPr>
        <w:t>faatkan  dalam mencapai tujuan.</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Menempatkan diri sendiri sebagai sumber fleksibel untuk bisa dima</w:t>
      </w:r>
      <w:r>
        <w:rPr>
          <w:rFonts w:ascii="Times New Roman" w:hAnsi="Times New Roman"/>
          <w:color w:val="000000" w:themeColor="text1"/>
          <w:sz w:val="24"/>
          <w:szCs w:val="24"/>
        </w:rPr>
        <w:t>n</w:t>
      </w:r>
      <w:r w:rsidRPr="004E4E88">
        <w:rPr>
          <w:rFonts w:ascii="Times New Roman" w:hAnsi="Times New Roman"/>
          <w:color w:val="000000" w:themeColor="text1"/>
          <w:sz w:val="24"/>
          <w:szCs w:val="24"/>
        </w:rPr>
        <w:t>faatkan secara kelompok.</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Di dalam menanggapi ungkapan-ungkapan di dalam kelompok kelas, dan menerima baik isi yang bersifat intelektual , emosi,</w:t>
      </w:r>
      <w:r>
        <w:rPr>
          <w:rFonts w:ascii="Times New Roman" w:hAnsi="Times New Roman"/>
          <w:color w:val="000000" w:themeColor="text1"/>
          <w:sz w:val="24"/>
          <w:szCs w:val="24"/>
        </w:rPr>
        <w:t xml:space="preserve"> </w:t>
      </w:r>
      <w:r w:rsidRPr="004E4E88">
        <w:rPr>
          <w:rFonts w:ascii="Times New Roman" w:hAnsi="Times New Roman"/>
          <w:color w:val="000000" w:themeColor="text1"/>
          <w:sz w:val="24"/>
          <w:szCs w:val="24"/>
        </w:rPr>
        <w:t>spritual dan mencoba untuk menanggapi dengan cara yang sesuai, baik bagi individual ataupun bagi kelompok.</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Menerima pandangan dan masukan siswa  secara individu,</w:t>
      </w:r>
      <w:r>
        <w:rPr>
          <w:rFonts w:ascii="Times New Roman" w:hAnsi="Times New Roman"/>
          <w:color w:val="000000" w:themeColor="text1"/>
          <w:sz w:val="24"/>
          <w:szCs w:val="24"/>
        </w:rPr>
        <w:t xml:space="preserve"> </w:t>
      </w:r>
      <w:r w:rsidRPr="004E4E88">
        <w:rPr>
          <w:rFonts w:ascii="Times New Roman" w:hAnsi="Times New Roman"/>
          <w:color w:val="000000" w:themeColor="text1"/>
          <w:sz w:val="24"/>
          <w:szCs w:val="24"/>
        </w:rPr>
        <w:lastRenderedPageBreak/>
        <w:t>kelompok dan diturut sertakan dalam fartisifasi.</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 xml:space="preserve"> Dia mengambil prakarsa untuk ikut serta dalam kelompok, perasaannya dan juga pikirannya dengan tidak menuntut dan juga tidak memaksakan, tetapi sebagai suatu andil secara pribadi yang boleh saja digunakan atau ditolak oleh siswa</w:t>
      </w:r>
    </w:p>
    <w:p w:rsidR="003305EA" w:rsidRPr="004E4E88"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Waspada dengan ungkapan yang menimbulkan adanya perasan secara mendalam selama belajar di kelas.</w:t>
      </w:r>
    </w:p>
    <w:p w:rsidR="003305EA" w:rsidRPr="004361B2" w:rsidRDefault="003305EA" w:rsidP="00C04AF8">
      <w:pPr>
        <w:pStyle w:val="ListParagraph"/>
        <w:numPr>
          <w:ilvl w:val="0"/>
          <w:numId w:val="18"/>
        </w:numPr>
        <w:spacing w:after="0" w:line="360" w:lineRule="auto"/>
        <w:ind w:left="426"/>
        <w:jc w:val="both"/>
        <w:rPr>
          <w:rFonts w:ascii="Times New Roman" w:hAnsi="Times New Roman"/>
          <w:color w:val="000000" w:themeColor="text1"/>
          <w:sz w:val="24"/>
          <w:szCs w:val="24"/>
        </w:rPr>
      </w:pPr>
      <w:r w:rsidRPr="004E4E88">
        <w:rPr>
          <w:rFonts w:ascii="Times New Roman" w:hAnsi="Times New Roman"/>
          <w:color w:val="000000" w:themeColor="text1"/>
          <w:sz w:val="24"/>
          <w:szCs w:val="24"/>
        </w:rPr>
        <w:t xml:space="preserve"> Di dalam berperan sebagai seorang fasilitator, pimpinan harus mencoba untuk menganali dan menerima keterbatasan-keterbatasannya sendiri.</w:t>
      </w:r>
      <w:r w:rsidRPr="004361B2">
        <w:rPr>
          <w:rFonts w:ascii="Times New Roman" w:hAnsi="Times New Roman"/>
          <w:color w:val="000000" w:themeColor="text1"/>
          <w:sz w:val="24"/>
          <w:szCs w:val="24"/>
        </w:rPr>
        <w:tab/>
      </w:r>
    </w:p>
    <w:p w:rsidR="003305EA" w:rsidRPr="0094717B" w:rsidRDefault="003305EA" w:rsidP="003305EA">
      <w:pPr>
        <w:pStyle w:val="ListParagraph"/>
        <w:numPr>
          <w:ilvl w:val="0"/>
          <w:numId w:val="17"/>
        </w:numPr>
        <w:spacing w:after="0" w:line="360" w:lineRule="auto"/>
        <w:ind w:left="284" w:hanging="284"/>
        <w:rPr>
          <w:rFonts w:ascii="Times New Roman" w:hAnsi="Times New Roman"/>
          <w:b/>
          <w:color w:val="000000" w:themeColor="text1"/>
          <w:sz w:val="24"/>
          <w:szCs w:val="24"/>
        </w:rPr>
      </w:pPr>
      <w:r w:rsidRPr="0094717B">
        <w:rPr>
          <w:rFonts w:ascii="Times New Roman" w:hAnsi="Times New Roman"/>
          <w:b/>
          <w:color w:val="000000" w:themeColor="text1"/>
          <w:sz w:val="24"/>
          <w:szCs w:val="24"/>
        </w:rPr>
        <w:t>Aplikasi dalam Pembelajaran PAK</w:t>
      </w:r>
    </w:p>
    <w:p w:rsidR="003305EA" w:rsidRPr="004E4E88" w:rsidRDefault="003305EA" w:rsidP="004361B2">
      <w:pPr>
        <w:spacing w:after="0" w:line="360" w:lineRule="auto"/>
        <w:ind w:firstLine="720"/>
        <w:jc w:val="both"/>
        <w:rPr>
          <w:rFonts w:ascii="Times New Roman" w:hAnsi="Times New Roman" w:cs="Times New Roman"/>
          <w:color w:val="000000" w:themeColor="text1"/>
          <w:sz w:val="24"/>
          <w:szCs w:val="24"/>
        </w:rPr>
      </w:pPr>
      <w:r w:rsidRPr="004E4E88">
        <w:rPr>
          <w:rFonts w:ascii="Times New Roman" w:hAnsi="Times New Roman" w:cs="Times New Roman"/>
          <w:sz w:val="24"/>
          <w:szCs w:val="24"/>
        </w:rPr>
        <w:t xml:space="preserve">Keberbedaan manusia dengan ciptaan lain dalam kenyataannya adalah diciptakan menurut rupa dan gambar Allah (Ke 1:26; Ya 3:9) dimana sifat dan karakteristik dari perbedaan yang memiliki kesatuan yang terdiri dari materil (tubuh) dan imateril (jiwa). Diciptakan sebagai tubuh dan jiwa memiliki perbedaan  </w:t>
      </w:r>
      <w:r w:rsidRPr="004E4E88">
        <w:rPr>
          <w:rFonts w:ascii="Times New Roman" w:hAnsi="Times New Roman" w:cs="Times New Roman"/>
          <w:sz w:val="24"/>
          <w:szCs w:val="24"/>
        </w:rPr>
        <w:lastRenderedPageBreak/>
        <w:t xml:space="preserve">dalam bentuk jasmani </w:t>
      </w:r>
      <w:r>
        <w:rPr>
          <w:rFonts w:ascii="Times New Roman" w:hAnsi="Times New Roman" w:cs="Times New Roman"/>
          <w:sz w:val="24"/>
          <w:szCs w:val="24"/>
        </w:rPr>
        <w:t>“</w:t>
      </w:r>
      <w:r w:rsidRPr="0094717B">
        <w:rPr>
          <w:rFonts w:ascii="Times New Roman" w:hAnsi="Times New Roman" w:cs="Times New Roman"/>
          <w:i/>
          <w:sz w:val="24"/>
          <w:szCs w:val="24"/>
        </w:rPr>
        <w:t>sarx</w:t>
      </w:r>
      <w:r>
        <w:rPr>
          <w:rFonts w:ascii="Times New Roman" w:hAnsi="Times New Roman" w:cs="Times New Roman"/>
          <w:sz w:val="24"/>
          <w:szCs w:val="24"/>
        </w:rPr>
        <w:t>” 2 Kor 7:1, tubuh “</w:t>
      </w:r>
      <w:r w:rsidRPr="0094717B">
        <w:rPr>
          <w:rFonts w:ascii="Times New Roman" w:hAnsi="Times New Roman" w:cs="Times New Roman"/>
          <w:i/>
          <w:sz w:val="24"/>
          <w:szCs w:val="24"/>
        </w:rPr>
        <w:t>soma</w:t>
      </w:r>
      <w:r>
        <w:rPr>
          <w:rFonts w:ascii="Times New Roman" w:hAnsi="Times New Roman" w:cs="Times New Roman"/>
          <w:sz w:val="24"/>
          <w:szCs w:val="24"/>
        </w:rPr>
        <w:t>” Roma 1:24, hati “</w:t>
      </w:r>
      <w:r w:rsidRPr="0094717B">
        <w:rPr>
          <w:rFonts w:ascii="Times New Roman" w:hAnsi="Times New Roman" w:cs="Times New Roman"/>
          <w:i/>
          <w:sz w:val="24"/>
          <w:szCs w:val="24"/>
        </w:rPr>
        <w:t>kardia</w:t>
      </w:r>
      <w:r>
        <w:rPr>
          <w:rFonts w:ascii="Times New Roman" w:hAnsi="Times New Roman" w:cs="Times New Roman"/>
          <w:sz w:val="24"/>
          <w:szCs w:val="24"/>
        </w:rPr>
        <w:t>” R</w:t>
      </w:r>
      <w:r w:rsidRPr="004E4E88">
        <w:rPr>
          <w:rFonts w:ascii="Times New Roman" w:hAnsi="Times New Roman" w:cs="Times New Roman"/>
          <w:sz w:val="24"/>
          <w:szCs w:val="24"/>
        </w:rPr>
        <w:t>oma 1:24,pikiran “</w:t>
      </w:r>
      <w:r w:rsidRPr="0094717B">
        <w:rPr>
          <w:rFonts w:ascii="Times New Roman" w:hAnsi="Times New Roman" w:cs="Times New Roman"/>
          <w:i/>
          <w:sz w:val="24"/>
          <w:szCs w:val="24"/>
        </w:rPr>
        <w:t>nous</w:t>
      </w:r>
      <w:r w:rsidRPr="004E4E88">
        <w:rPr>
          <w:rFonts w:ascii="Times New Roman" w:hAnsi="Times New Roman" w:cs="Times New Roman"/>
          <w:sz w:val="24"/>
          <w:szCs w:val="24"/>
        </w:rPr>
        <w:t>” Ef 4:17, jiwa</w:t>
      </w:r>
      <w:r>
        <w:rPr>
          <w:rFonts w:ascii="Times New Roman" w:hAnsi="Times New Roman" w:cs="Times New Roman"/>
          <w:sz w:val="24"/>
          <w:szCs w:val="24"/>
        </w:rPr>
        <w:t xml:space="preserve"> “</w:t>
      </w:r>
      <w:r w:rsidRPr="0094717B">
        <w:rPr>
          <w:rFonts w:ascii="Times New Roman" w:hAnsi="Times New Roman" w:cs="Times New Roman"/>
          <w:i/>
          <w:sz w:val="24"/>
          <w:szCs w:val="24"/>
        </w:rPr>
        <w:t>psyche</w:t>
      </w:r>
      <w:r w:rsidRPr="004E4E88">
        <w:rPr>
          <w:rFonts w:ascii="Times New Roman" w:hAnsi="Times New Roman" w:cs="Times New Roman"/>
          <w:sz w:val="24"/>
          <w:szCs w:val="24"/>
        </w:rPr>
        <w:t xml:space="preserve">” Roma 2:9 dan </w:t>
      </w:r>
      <w:r w:rsidRPr="0094717B">
        <w:rPr>
          <w:rFonts w:ascii="Times New Roman" w:hAnsi="Times New Roman" w:cs="Times New Roman"/>
          <w:i/>
          <w:sz w:val="24"/>
          <w:szCs w:val="24"/>
        </w:rPr>
        <w:t>Pneuma</w:t>
      </w:r>
      <w:r w:rsidRPr="004E4E88">
        <w:rPr>
          <w:rFonts w:ascii="Times New Roman" w:hAnsi="Times New Roman" w:cs="Times New Roman"/>
          <w:sz w:val="24"/>
          <w:szCs w:val="24"/>
        </w:rPr>
        <w:t xml:space="preserve"> “Rohani” 2 Kor 7:1.  Manusia yang memiliki perbedaan dalam hal kepemilikan tubuh dan jiwa semakin di perburuk dalam tabiat ketika manusia jatuh dalam dosa, akibat dari ketidak taatan manusia manusia cendrung berbuat salah, lari dari panggilannya sebagai </w:t>
      </w:r>
      <w:r w:rsidRPr="0094717B">
        <w:rPr>
          <w:rFonts w:ascii="Times New Roman" w:hAnsi="Times New Roman" w:cs="Times New Roman"/>
          <w:i/>
          <w:sz w:val="24"/>
          <w:szCs w:val="24"/>
        </w:rPr>
        <w:t>Imago dei</w:t>
      </w:r>
      <w:r w:rsidRPr="004E4E88">
        <w:rPr>
          <w:rFonts w:ascii="Times New Roman" w:hAnsi="Times New Roman" w:cs="Times New Roman"/>
          <w:sz w:val="24"/>
          <w:szCs w:val="24"/>
        </w:rPr>
        <w:t xml:space="preserve"> atau rupa dan gambar Allah. Manusia bukan hanya terdiri dari tubuh dan jiwa saja tetapi juga Roh atau pneuma yang memiliki  kekuatan lain di luar tubuh dan jiwa. Ketiganya tidak dapat dipisahkan dari diri manusia, karena tanpa roh manusia yang hanya memiliki tubuh dan jiwa yang tidak berarti, begitu</w:t>
      </w:r>
      <w:r>
        <w:rPr>
          <w:rFonts w:ascii="Times New Roman" w:hAnsi="Times New Roman" w:cs="Times New Roman"/>
          <w:sz w:val="24"/>
          <w:szCs w:val="24"/>
        </w:rPr>
        <w:t xml:space="preserve"> </w:t>
      </w:r>
      <w:r w:rsidRPr="004E4E88">
        <w:rPr>
          <w:rFonts w:ascii="Times New Roman" w:hAnsi="Times New Roman" w:cs="Times New Roman"/>
          <w:sz w:val="24"/>
          <w:szCs w:val="24"/>
        </w:rPr>
        <w:t>pun sebaliknya. Ketika pneuma “roh” tak berfungsi atau lemah berarti manusia akan menimbulkan kekacauan di bumi. Demikianlah anak didik yang ketika keseimbangan ketiga hal tersebut tidak ada pada semestinya tentu akan menjadikan masa depan yang tidak berguna. Guru  PAK terpanggil untuk memb</w:t>
      </w:r>
      <w:r>
        <w:rPr>
          <w:rFonts w:ascii="Times New Roman" w:hAnsi="Times New Roman" w:cs="Times New Roman"/>
          <w:sz w:val="24"/>
          <w:szCs w:val="24"/>
        </w:rPr>
        <w:t>e</w:t>
      </w:r>
      <w:r w:rsidRPr="004E4E88">
        <w:rPr>
          <w:rFonts w:ascii="Times New Roman" w:hAnsi="Times New Roman" w:cs="Times New Roman"/>
          <w:sz w:val="24"/>
          <w:szCs w:val="24"/>
        </w:rPr>
        <w:t xml:space="preserve">ri kontribusi pada anak didik </w:t>
      </w:r>
      <w:r w:rsidRPr="004E4E88">
        <w:rPr>
          <w:rFonts w:ascii="Times New Roman" w:hAnsi="Times New Roman" w:cs="Times New Roman"/>
          <w:sz w:val="24"/>
          <w:szCs w:val="24"/>
        </w:rPr>
        <w:lastRenderedPageBreak/>
        <w:t>dalam</w:t>
      </w:r>
      <w:r>
        <w:rPr>
          <w:rFonts w:ascii="Times New Roman" w:hAnsi="Times New Roman" w:cs="Times New Roman"/>
          <w:sz w:val="24"/>
          <w:szCs w:val="24"/>
        </w:rPr>
        <w:t xml:space="preserve"> memfungsikan pemberiah Allah </w:t>
      </w:r>
      <w:r w:rsidRPr="004E4E88">
        <w:rPr>
          <w:rFonts w:ascii="Times New Roman" w:hAnsi="Times New Roman" w:cs="Times New Roman"/>
          <w:sz w:val="24"/>
          <w:szCs w:val="24"/>
        </w:rPr>
        <w:t xml:space="preserve">sebagai tubuh, jiwa dan roh yang seturut dan segambar dengan Allah. Dalam hal inilah guru harus menyadari diri sebagai satu pribadi yang bisa membawa perubahan yang signifikan dalam PAK. </w:t>
      </w:r>
    </w:p>
    <w:p w:rsidR="003305EA" w:rsidRPr="004E4E88" w:rsidRDefault="003305EA" w:rsidP="004361B2">
      <w:pPr>
        <w:spacing w:after="0" w:line="360" w:lineRule="auto"/>
        <w:ind w:firstLine="720"/>
        <w:jc w:val="both"/>
        <w:rPr>
          <w:rFonts w:ascii="Times New Roman" w:hAnsi="Times New Roman" w:cs="Times New Roman"/>
          <w:color w:val="000000" w:themeColor="text1"/>
          <w:sz w:val="24"/>
          <w:szCs w:val="24"/>
        </w:rPr>
      </w:pPr>
      <w:r w:rsidRPr="004E4E88">
        <w:rPr>
          <w:rFonts w:ascii="Times New Roman" w:hAnsi="Times New Roman" w:cs="Times New Roman"/>
          <w:sz w:val="24"/>
          <w:szCs w:val="24"/>
        </w:rPr>
        <w:t>Setting PAK di Sekolah selaras dengan tujuan pendidikan secara umum yakni mencerdaskan bangsa dan negara dengan harapan saat bangsa benar-benar  cerdas (terdiri dari anak didik ke depan  akan duduk dalam kepemerintahan, ekonomi, sosial dan politik) tentu akan membawa kemajuan, pembangunan bangsa itu sendiri.  Dalam tujuan negara Gereja juga  terdukung dengan adanya PAK di Sekolah yang telah dijadikan satu materi  keharusan dalam pelaksaanaannya karena menjadi kurikulum ....  dalam  pembentukan pribadi, pekerti dan spritual  dari anak didik itu sendiri. Anak didik yang kecerdasan pengetahuan (</w:t>
      </w:r>
      <w:r w:rsidRPr="0094717B">
        <w:rPr>
          <w:rFonts w:ascii="Times New Roman" w:hAnsi="Times New Roman" w:cs="Times New Roman"/>
          <w:i/>
          <w:sz w:val="24"/>
          <w:szCs w:val="24"/>
        </w:rPr>
        <w:t>knowledge</w:t>
      </w:r>
      <w:r w:rsidRPr="004E4E88">
        <w:rPr>
          <w:rFonts w:ascii="Times New Roman" w:hAnsi="Times New Roman" w:cs="Times New Roman"/>
          <w:sz w:val="24"/>
          <w:szCs w:val="24"/>
        </w:rPr>
        <w:t>), Emosi stabil dan  memiliki pribadi luhur dan berspritual juga merupakan  tujuan PAK itu sendiri yakni untuk  mendewasakan Iman Kristiani.</w:t>
      </w:r>
    </w:p>
    <w:p w:rsidR="003305EA" w:rsidRPr="004E4E88" w:rsidRDefault="003305EA" w:rsidP="004361B2">
      <w:pPr>
        <w:spacing w:after="0" w:line="360" w:lineRule="auto"/>
        <w:ind w:firstLine="720"/>
        <w:jc w:val="both"/>
        <w:rPr>
          <w:rFonts w:ascii="Times New Roman" w:hAnsi="Times New Roman" w:cs="Times New Roman"/>
          <w:color w:val="00B0F0"/>
          <w:sz w:val="24"/>
          <w:szCs w:val="24"/>
        </w:rPr>
      </w:pPr>
      <w:r w:rsidRPr="004E4E88">
        <w:rPr>
          <w:rFonts w:ascii="Times New Roman" w:hAnsi="Times New Roman" w:cs="Times New Roman"/>
          <w:color w:val="000000" w:themeColor="text1"/>
          <w:sz w:val="24"/>
          <w:szCs w:val="24"/>
        </w:rPr>
        <w:lastRenderedPageBreak/>
        <w:t>Teori Humanistik lebih mengarah kepara Roh atau spirit dalam proses pembelalajaran  yang mewarnai metode yang diterapkan. Guru sebagai fasilitator memberikan motivasi  menyadarkan tentang makna belajar PAK dan perubahan yang dirasakan dengan penerimaan akan si</w:t>
      </w:r>
      <w:r>
        <w:rPr>
          <w:rFonts w:ascii="Times New Roman" w:hAnsi="Times New Roman" w:cs="Times New Roman"/>
          <w:color w:val="000000" w:themeColor="text1"/>
          <w:sz w:val="24"/>
          <w:szCs w:val="24"/>
        </w:rPr>
        <w:t xml:space="preserve"> </w:t>
      </w:r>
      <w:r w:rsidRPr="004E4E88">
        <w:rPr>
          <w:rFonts w:ascii="Times New Roman" w:hAnsi="Times New Roman" w:cs="Times New Roman"/>
          <w:color w:val="000000" w:themeColor="text1"/>
          <w:sz w:val="24"/>
          <w:szCs w:val="24"/>
        </w:rPr>
        <w:t>pemberi PAK yakni Allah dalam Yesus Kristus sendiri. Dengan pengalaman pribadi  guru PAK  yang sudah menghidupi Kristus dalam kesehariannya akan menjadi suatu kekuatan bagi guru dalam perannya sebagai fasilitator untuk mendampingi  siswa dalam memperoleh dan mencapai tujuan pembelajaran PAK.</w:t>
      </w:r>
      <w:r w:rsidRPr="004E4E88">
        <w:rPr>
          <w:rFonts w:ascii="Times New Roman" w:eastAsia="Times New Roman" w:hAnsi="Times New Roman" w:cs="Times New Roman"/>
          <w:color w:val="00B0F0"/>
          <w:sz w:val="24"/>
          <w:szCs w:val="24"/>
          <w:lang w:eastAsia="id-ID"/>
        </w:rPr>
        <w:t xml:space="preserve"> </w:t>
      </w:r>
      <w:r w:rsidRPr="004E4E88">
        <w:rPr>
          <w:rFonts w:ascii="Times New Roman" w:eastAsia="Times New Roman" w:hAnsi="Times New Roman" w:cs="Times New Roman"/>
          <w:color w:val="000000" w:themeColor="text1"/>
          <w:sz w:val="24"/>
          <w:szCs w:val="24"/>
          <w:lang w:eastAsia="id-ID"/>
        </w:rPr>
        <w:t xml:space="preserve"> Siswa sebagai pelaku utama (</w:t>
      </w:r>
      <w:r w:rsidRPr="004E4E88">
        <w:rPr>
          <w:rFonts w:ascii="Times New Roman" w:eastAsia="Times New Roman" w:hAnsi="Times New Roman" w:cs="Times New Roman"/>
          <w:i/>
          <w:color w:val="000000" w:themeColor="text1"/>
          <w:sz w:val="24"/>
          <w:szCs w:val="24"/>
          <w:lang w:eastAsia="id-ID"/>
        </w:rPr>
        <w:t>Student center)</w:t>
      </w:r>
      <w:r w:rsidRPr="004E4E88">
        <w:rPr>
          <w:rFonts w:ascii="Times New Roman" w:eastAsia="Times New Roman" w:hAnsi="Times New Roman" w:cs="Times New Roman"/>
          <w:color w:val="000000" w:themeColor="text1"/>
          <w:sz w:val="24"/>
          <w:szCs w:val="24"/>
          <w:lang w:eastAsia="id-ID"/>
        </w:rPr>
        <w:t xml:space="preserve"> yang memaknai proses pengalaman belajar akan memahami potensi diri, untuk bisa mengembangkan potensi dirinya secara positif dan meminimalkan potensi negatif yang ada pada dirinya sendiri.</w:t>
      </w:r>
      <w:r w:rsidRPr="004E4E88">
        <w:rPr>
          <w:rFonts w:ascii="Times New Roman" w:eastAsia="Times New Roman" w:hAnsi="Times New Roman" w:cs="Times New Roman"/>
          <w:color w:val="7F7F7F" w:themeColor="text1" w:themeTint="80"/>
          <w:sz w:val="24"/>
          <w:szCs w:val="24"/>
          <w:lang w:eastAsia="id-ID"/>
        </w:rPr>
        <w:t xml:space="preserve"> </w:t>
      </w:r>
      <w:r w:rsidRPr="004E4E88">
        <w:rPr>
          <w:rFonts w:ascii="Times New Roman" w:eastAsia="Times New Roman" w:hAnsi="Times New Roman" w:cs="Times New Roman"/>
          <w:sz w:val="24"/>
          <w:szCs w:val="24"/>
          <w:lang w:eastAsia="id-ID"/>
        </w:rPr>
        <w:t>Teori ini cendrung kepada proses belajarnya bukan hasil belajarnya, sehingga membutuhkan kesadaran dan kemauan dari siswa sendiri.</w:t>
      </w:r>
      <w:r w:rsidRPr="004E4E88">
        <w:rPr>
          <w:rFonts w:ascii="Times New Roman" w:hAnsi="Times New Roman" w:cs="Times New Roman"/>
          <w:color w:val="00B0F0"/>
          <w:sz w:val="24"/>
          <w:szCs w:val="24"/>
        </w:rPr>
        <w:t xml:space="preserve"> </w:t>
      </w:r>
    </w:p>
    <w:p w:rsidR="003305EA" w:rsidRPr="004E4E88" w:rsidRDefault="003305EA" w:rsidP="004361B2">
      <w:pPr>
        <w:spacing w:after="0" w:line="360" w:lineRule="auto"/>
        <w:jc w:val="both"/>
        <w:rPr>
          <w:rFonts w:ascii="Times New Roman" w:hAnsi="Times New Roman" w:cs="Times New Roman"/>
          <w:color w:val="000000" w:themeColor="text1"/>
          <w:sz w:val="24"/>
          <w:szCs w:val="24"/>
        </w:rPr>
      </w:pPr>
      <w:r w:rsidRPr="004E4E88">
        <w:rPr>
          <w:rFonts w:ascii="Times New Roman" w:hAnsi="Times New Roman" w:cs="Times New Roman"/>
          <w:color w:val="00B0F0"/>
          <w:sz w:val="24"/>
          <w:szCs w:val="24"/>
        </w:rPr>
        <w:tab/>
      </w:r>
      <w:r w:rsidRPr="004E4E88">
        <w:rPr>
          <w:rFonts w:ascii="Times New Roman" w:hAnsi="Times New Roman" w:cs="Times New Roman"/>
          <w:sz w:val="24"/>
          <w:szCs w:val="24"/>
        </w:rPr>
        <w:t xml:space="preserve">Pembelajaran berdasarkan teori humanistik  aplikasinya  </w:t>
      </w:r>
      <w:r w:rsidRPr="004E4E88">
        <w:rPr>
          <w:rFonts w:ascii="Times New Roman" w:hAnsi="Times New Roman" w:cs="Times New Roman"/>
          <w:sz w:val="24"/>
          <w:szCs w:val="24"/>
        </w:rPr>
        <w:lastRenderedPageBreak/>
        <w:t>mengarah pada  penerapannya dalam  belajar PAK yang sifatnya adalah bagaimana pembentukan kepribadian, hati nurani, perubahan sikap dan analisis terhadap fenomena sosial. Indikator dari keberhasilan aplikasi ini adalah siswa merasa senang bergairah, terobsesi,</w:t>
      </w:r>
      <w:r w:rsidR="007B5EB0">
        <w:rPr>
          <w:rFonts w:ascii="Times New Roman" w:hAnsi="Times New Roman" w:cs="Times New Roman"/>
          <w:sz w:val="24"/>
          <w:szCs w:val="24"/>
        </w:rPr>
        <w:t xml:space="preserve"> </w:t>
      </w:r>
      <w:r w:rsidRPr="004E4E88">
        <w:rPr>
          <w:rFonts w:ascii="Times New Roman" w:hAnsi="Times New Roman" w:cs="Times New Roman"/>
          <w:sz w:val="24"/>
          <w:szCs w:val="24"/>
        </w:rPr>
        <w:t>berinisiatif belajar sehingga terjadi perubahan pola pikir,</w:t>
      </w:r>
      <w:r w:rsidRPr="004E4E88">
        <w:rPr>
          <w:rFonts w:ascii="Times New Roman" w:hAnsi="Times New Roman" w:cs="Times New Roman"/>
          <w:color w:val="000000" w:themeColor="text1"/>
          <w:sz w:val="24"/>
          <w:szCs w:val="24"/>
        </w:rPr>
        <w:t xml:space="preserve"> perilaku dan sikap atas kemauan sendiri. Siswa diharapkan menjadi manusia yang bebas, berani, tidak terikat oleh pendapat orang lain dan mengatur pribadinya sendiri secara bertanggungjawab tanpa mengurangi hak-hak orang lain atau melanggar aturan, norma, disiplin atau etika yang berlaku.</w:t>
      </w:r>
    </w:p>
    <w:p w:rsidR="003305EA" w:rsidRPr="004E4E88" w:rsidRDefault="003305EA" w:rsidP="004361B2">
      <w:pPr>
        <w:spacing w:after="0" w:line="360" w:lineRule="auto"/>
        <w:jc w:val="both"/>
        <w:rPr>
          <w:rFonts w:ascii="Times New Roman" w:hAnsi="Times New Roman" w:cs="Times New Roman"/>
          <w:color w:val="00B0F0"/>
          <w:sz w:val="24"/>
          <w:szCs w:val="24"/>
        </w:rPr>
      </w:pPr>
      <w:r w:rsidRPr="004E4E88">
        <w:rPr>
          <w:rFonts w:ascii="Times New Roman" w:hAnsi="Times New Roman" w:cs="Times New Roman"/>
          <w:color w:val="000000" w:themeColor="text1"/>
          <w:sz w:val="24"/>
          <w:szCs w:val="24"/>
        </w:rPr>
        <w:tab/>
        <w:t xml:space="preserve">Dalam pendekatan eksistensialisme, pendekatan humanistik  menekankan kata </w:t>
      </w:r>
      <w:r w:rsidRPr="004E4E88">
        <w:rPr>
          <w:rFonts w:ascii="Times New Roman" w:hAnsi="Times New Roman" w:cs="Times New Roman"/>
          <w:i/>
          <w:color w:val="000000" w:themeColor="text1"/>
          <w:sz w:val="24"/>
          <w:szCs w:val="24"/>
        </w:rPr>
        <w:t xml:space="preserve">“being” </w:t>
      </w:r>
      <w:r w:rsidRPr="004E4E88">
        <w:rPr>
          <w:rFonts w:ascii="Times New Roman" w:hAnsi="Times New Roman" w:cs="Times New Roman"/>
          <w:color w:val="000000" w:themeColor="text1"/>
          <w:sz w:val="24"/>
          <w:szCs w:val="24"/>
        </w:rPr>
        <w:t xml:space="preserve"> dari kata “</w:t>
      </w:r>
      <w:r w:rsidRPr="004E4E88">
        <w:rPr>
          <w:rFonts w:ascii="Times New Roman" w:hAnsi="Times New Roman" w:cs="Times New Roman"/>
          <w:i/>
          <w:color w:val="000000" w:themeColor="text1"/>
          <w:sz w:val="24"/>
          <w:szCs w:val="24"/>
        </w:rPr>
        <w:t xml:space="preserve">human being” </w:t>
      </w:r>
      <w:r w:rsidRPr="004E4E88">
        <w:rPr>
          <w:rFonts w:ascii="Times New Roman" w:hAnsi="Times New Roman" w:cs="Times New Roman"/>
          <w:color w:val="000000" w:themeColor="text1"/>
          <w:sz w:val="24"/>
          <w:szCs w:val="24"/>
        </w:rPr>
        <w:t xml:space="preserve"> manusia yang pendekatannya  befokus pada  kualitas manusia yang aktif, dalam pembentukan kepribadian yang sehat dan melakukan usaha aktif menuju pemenuhan diri sendiri.</w:t>
      </w:r>
      <w:r w:rsidRPr="004E4E88">
        <w:rPr>
          <w:rStyle w:val="FootnoteReference"/>
          <w:rFonts w:ascii="Times New Roman" w:hAnsi="Times New Roman" w:cs="Times New Roman"/>
          <w:color w:val="000000" w:themeColor="text1"/>
          <w:sz w:val="24"/>
          <w:szCs w:val="24"/>
        </w:rPr>
        <w:footnoteReference w:id="10"/>
      </w:r>
    </w:p>
    <w:p w:rsidR="003305EA" w:rsidRDefault="003305EA" w:rsidP="003305EA">
      <w:pPr>
        <w:spacing w:after="0" w:line="360" w:lineRule="auto"/>
        <w:ind w:firstLine="720"/>
        <w:jc w:val="both"/>
      </w:pPr>
      <w:r w:rsidRPr="004E4E88">
        <w:rPr>
          <w:rFonts w:ascii="Times New Roman" w:hAnsi="Times New Roman" w:cs="Times New Roman"/>
          <w:sz w:val="24"/>
          <w:szCs w:val="24"/>
        </w:rPr>
        <w:lastRenderedPageBreak/>
        <w:t>Isi dan tujuan PAK adalah menjadikan manusia yang dewasa dalam Iman   dengan pendekatan eksistensi agar fakus diri terarah kepada kualitas diri dengan terbentuknya keprbadian yang  sehat secara Rohani dan Jasmani sehingga menuju kepada pemenuhan diri.</w:t>
      </w:r>
      <w:r>
        <w:t xml:space="preserve"> </w:t>
      </w:r>
    </w:p>
    <w:p w:rsidR="003305EA" w:rsidRDefault="003305EA" w:rsidP="003305EA">
      <w:pPr>
        <w:spacing w:after="0" w:line="360" w:lineRule="auto"/>
        <w:ind w:firstLine="720"/>
        <w:jc w:val="both"/>
      </w:pPr>
    </w:p>
    <w:p w:rsidR="003305EA" w:rsidRPr="0094717B" w:rsidRDefault="003305EA" w:rsidP="003305EA">
      <w:pPr>
        <w:pStyle w:val="ListParagraph"/>
        <w:numPr>
          <w:ilvl w:val="0"/>
          <w:numId w:val="21"/>
        </w:numPr>
        <w:spacing w:after="0" w:line="360" w:lineRule="auto"/>
        <w:ind w:left="426" w:hanging="437"/>
        <w:rPr>
          <w:rFonts w:ascii="Times New Roman" w:hAnsi="Times New Roman"/>
          <w:b/>
          <w:sz w:val="24"/>
          <w:szCs w:val="24"/>
        </w:rPr>
      </w:pPr>
      <w:r w:rsidRPr="0094717B">
        <w:rPr>
          <w:rFonts w:ascii="Times New Roman" w:hAnsi="Times New Roman"/>
          <w:b/>
          <w:sz w:val="24"/>
          <w:szCs w:val="24"/>
        </w:rPr>
        <w:t>PENUTUP</w:t>
      </w:r>
    </w:p>
    <w:p w:rsidR="003305EA" w:rsidRPr="0094717B" w:rsidRDefault="003305EA" w:rsidP="003305EA">
      <w:pPr>
        <w:pStyle w:val="ListParagraph"/>
        <w:numPr>
          <w:ilvl w:val="0"/>
          <w:numId w:val="20"/>
        </w:numPr>
        <w:tabs>
          <w:tab w:val="clear" w:pos="720"/>
        </w:tabs>
        <w:spacing w:after="0" w:line="360" w:lineRule="auto"/>
        <w:ind w:left="426"/>
        <w:rPr>
          <w:rFonts w:ascii="Times New Roman" w:hAnsi="Times New Roman"/>
          <w:b/>
          <w:sz w:val="24"/>
          <w:szCs w:val="24"/>
        </w:rPr>
      </w:pPr>
      <w:r w:rsidRPr="0094717B">
        <w:rPr>
          <w:rFonts w:ascii="Times New Roman" w:hAnsi="Times New Roman"/>
          <w:b/>
          <w:sz w:val="24"/>
          <w:szCs w:val="24"/>
        </w:rPr>
        <w:t xml:space="preserve">Kesimpulan </w:t>
      </w:r>
    </w:p>
    <w:p w:rsidR="003305EA" w:rsidRDefault="003305EA" w:rsidP="004361B2">
      <w:pPr>
        <w:spacing w:after="0" w:line="360" w:lineRule="auto"/>
        <w:ind w:firstLine="720"/>
        <w:jc w:val="both"/>
        <w:rPr>
          <w:rFonts w:ascii="Times New Roman" w:hAnsi="Times New Roman" w:cs="Times New Roman"/>
          <w:color w:val="000000" w:themeColor="text1"/>
          <w:sz w:val="24"/>
          <w:szCs w:val="24"/>
        </w:rPr>
      </w:pPr>
      <w:r w:rsidRPr="00836626">
        <w:rPr>
          <w:rFonts w:ascii="Times New Roman" w:hAnsi="Times New Roman"/>
          <w:sz w:val="24"/>
          <w:szCs w:val="24"/>
        </w:rPr>
        <w:t>Teori Humanisti termasuk  psikologi Humanistik d</w:t>
      </w:r>
      <w:r>
        <w:rPr>
          <w:rFonts w:ascii="Times New Roman" w:hAnsi="Times New Roman"/>
          <w:sz w:val="24"/>
          <w:szCs w:val="24"/>
        </w:rPr>
        <w:t>ari Abrahan Maslow  tentang bagaimana</w:t>
      </w:r>
      <w:r w:rsidRPr="00836626">
        <w:rPr>
          <w:rFonts w:ascii="Times New Roman" w:hAnsi="Times New Roman"/>
          <w:sz w:val="24"/>
          <w:szCs w:val="24"/>
        </w:rPr>
        <w:t xml:space="preserve"> belajar </w:t>
      </w:r>
      <w:r>
        <w:rPr>
          <w:rFonts w:ascii="Times New Roman" w:hAnsi="Times New Roman"/>
          <w:sz w:val="24"/>
          <w:szCs w:val="24"/>
        </w:rPr>
        <w:t xml:space="preserve"> dijelaskannya </w:t>
      </w:r>
      <w:r w:rsidRPr="00836626">
        <w:rPr>
          <w:rFonts w:ascii="Times New Roman" w:hAnsi="Times New Roman"/>
          <w:sz w:val="24"/>
          <w:szCs w:val="24"/>
        </w:rPr>
        <w:t>akan</w:t>
      </w:r>
      <w:r>
        <w:rPr>
          <w:rFonts w:ascii="Times New Roman" w:hAnsi="Times New Roman"/>
          <w:sz w:val="24"/>
          <w:szCs w:val="24"/>
        </w:rPr>
        <w:t xml:space="preserve"> </w:t>
      </w:r>
      <w:r w:rsidRPr="00836626">
        <w:rPr>
          <w:rFonts w:ascii="Times New Roman" w:hAnsi="Times New Roman"/>
          <w:sz w:val="24"/>
          <w:szCs w:val="24"/>
        </w:rPr>
        <w:t xml:space="preserve"> terjadi jika kebutu</w:t>
      </w:r>
      <w:r>
        <w:rPr>
          <w:rFonts w:ascii="Times New Roman" w:hAnsi="Times New Roman"/>
          <w:sz w:val="24"/>
          <w:szCs w:val="24"/>
        </w:rPr>
        <w:t>ha-kebutuhan secara tingkatannya terpenuhi. M</w:t>
      </w:r>
      <w:r w:rsidRPr="00836626">
        <w:rPr>
          <w:rFonts w:ascii="Times New Roman" w:hAnsi="Times New Roman"/>
          <w:sz w:val="24"/>
          <w:szCs w:val="24"/>
        </w:rPr>
        <w:t xml:space="preserve">anusia akan  menjadi manusia seutuhnya karena perubahan itu ada bukan karena penilaian </w:t>
      </w:r>
      <w:r>
        <w:rPr>
          <w:rFonts w:ascii="Times New Roman" w:hAnsi="Times New Roman"/>
          <w:sz w:val="24"/>
          <w:szCs w:val="24"/>
        </w:rPr>
        <w:t xml:space="preserve">guru tetapi bagaimana siswa </w:t>
      </w:r>
      <w:r w:rsidRPr="00836626">
        <w:rPr>
          <w:rFonts w:ascii="Times New Roman" w:hAnsi="Times New Roman"/>
          <w:sz w:val="24"/>
          <w:szCs w:val="24"/>
        </w:rPr>
        <w:t xml:space="preserve"> menilai diri sendiri sehingga mampu me</w:t>
      </w:r>
      <w:r>
        <w:rPr>
          <w:rFonts w:ascii="Times New Roman" w:hAnsi="Times New Roman"/>
          <w:sz w:val="24"/>
          <w:szCs w:val="24"/>
        </w:rPr>
        <w:t>ngembangkan potensi-potensi yang ada dalam dirinya</w:t>
      </w:r>
      <w:r w:rsidRPr="00836626">
        <w:rPr>
          <w:rFonts w:ascii="Times New Roman" w:hAnsi="Times New Roman"/>
          <w:sz w:val="24"/>
          <w:szCs w:val="24"/>
        </w:rPr>
        <w:t xml:space="preserve">. Teori belajar  humanistik </w:t>
      </w:r>
      <w:r>
        <w:rPr>
          <w:rFonts w:ascii="Times New Roman" w:hAnsi="Times New Roman"/>
          <w:sz w:val="24"/>
          <w:szCs w:val="24"/>
        </w:rPr>
        <w:t xml:space="preserve"> </w:t>
      </w:r>
      <w:r w:rsidRPr="00836626">
        <w:rPr>
          <w:rFonts w:ascii="Times New Roman" w:hAnsi="Times New Roman"/>
          <w:sz w:val="24"/>
          <w:szCs w:val="24"/>
        </w:rPr>
        <w:t>dalam pembelajaran yang mengedepankan bagaimana memanusiakan manusia serta pengembangan diri,</w:t>
      </w:r>
      <w:r>
        <w:rPr>
          <w:rFonts w:ascii="Times New Roman" w:hAnsi="Times New Roman"/>
          <w:sz w:val="24"/>
          <w:szCs w:val="24"/>
        </w:rPr>
        <w:t xml:space="preserve"> tentu </w:t>
      </w:r>
      <w:r w:rsidRPr="00836626">
        <w:rPr>
          <w:rFonts w:ascii="Times New Roman" w:hAnsi="Times New Roman"/>
          <w:sz w:val="24"/>
          <w:szCs w:val="24"/>
        </w:rPr>
        <w:t xml:space="preserve"> membutuhkan</w:t>
      </w:r>
      <w:r>
        <w:rPr>
          <w:rFonts w:ascii="Times New Roman" w:hAnsi="Times New Roman"/>
          <w:sz w:val="24"/>
          <w:szCs w:val="24"/>
        </w:rPr>
        <w:t xml:space="preserve"> falisitator dari  guru </w:t>
      </w:r>
      <w:r>
        <w:rPr>
          <w:rFonts w:ascii="Times New Roman" w:hAnsi="Times New Roman"/>
          <w:sz w:val="24"/>
          <w:szCs w:val="24"/>
        </w:rPr>
        <w:lastRenderedPageBreak/>
        <w:t xml:space="preserve">PAK  dan partisifasinya untuk  </w:t>
      </w:r>
      <w:r w:rsidRPr="00836626">
        <w:rPr>
          <w:rFonts w:ascii="Times New Roman" w:hAnsi="Times New Roman"/>
          <w:sz w:val="24"/>
          <w:szCs w:val="24"/>
        </w:rPr>
        <w:t>memenuhi kebutuhan anak didiknya. Guru dan  siswa sebagai manusia unik, dinamik memiliki kebersamaan tentang bagaimana hidup sesungguhnya, tetapi cendrung berbuat dosa,</w:t>
      </w:r>
      <w:r w:rsidRPr="00836626">
        <w:rPr>
          <w:rFonts w:ascii="Times New Roman" w:hAnsi="Times New Roman" w:cs="Times New Roman"/>
          <w:color w:val="000000" w:themeColor="text1"/>
          <w:sz w:val="24"/>
          <w:szCs w:val="24"/>
        </w:rPr>
        <w:t xml:space="preserve"> tetapi ingin memiliki kepribadian yang sehat dan berusaha  melakukan usaha aktif menuju pemenuhan diri sendiri. Teori Humanistik lebih mengarah kepara Roh atau spirit re</w:t>
      </w:r>
      <w:r>
        <w:rPr>
          <w:rFonts w:ascii="Times New Roman" w:hAnsi="Times New Roman" w:cs="Times New Roman"/>
          <w:color w:val="000000" w:themeColor="text1"/>
          <w:sz w:val="24"/>
          <w:szCs w:val="24"/>
        </w:rPr>
        <w:t>levan dengan pembelajaran PAK  yang isinya tentang bagaimana menjadi manusia yang sesungguhnya.</w:t>
      </w:r>
    </w:p>
    <w:p w:rsidR="003305EA" w:rsidRDefault="003305EA" w:rsidP="003305EA">
      <w:pPr>
        <w:spacing w:after="0" w:line="360" w:lineRule="auto"/>
        <w:ind w:firstLine="720"/>
        <w:rPr>
          <w:rFonts w:ascii="Times New Roman" w:hAnsi="Times New Roman" w:cs="Times New Roman"/>
          <w:color w:val="000000" w:themeColor="text1"/>
          <w:sz w:val="24"/>
          <w:szCs w:val="24"/>
        </w:rPr>
      </w:pPr>
    </w:p>
    <w:p w:rsidR="003305EA" w:rsidRPr="0094717B" w:rsidRDefault="003305EA" w:rsidP="003305EA">
      <w:pPr>
        <w:pStyle w:val="ListParagraph"/>
        <w:numPr>
          <w:ilvl w:val="0"/>
          <w:numId w:val="20"/>
        </w:numPr>
        <w:tabs>
          <w:tab w:val="clear" w:pos="720"/>
        </w:tabs>
        <w:spacing w:after="0" w:line="360" w:lineRule="auto"/>
        <w:ind w:left="284" w:hanging="284"/>
        <w:rPr>
          <w:rFonts w:ascii="Times New Roman" w:hAnsi="Times New Roman"/>
          <w:b/>
          <w:sz w:val="24"/>
          <w:szCs w:val="24"/>
        </w:rPr>
      </w:pPr>
      <w:r w:rsidRPr="0094717B">
        <w:rPr>
          <w:rFonts w:ascii="Times New Roman" w:hAnsi="Times New Roman"/>
          <w:b/>
          <w:color w:val="000000" w:themeColor="text1"/>
          <w:sz w:val="24"/>
          <w:szCs w:val="24"/>
        </w:rPr>
        <w:t xml:space="preserve">Saran </w:t>
      </w:r>
    </w:p>
    <w:p w:rsidR="003305EA" w:rsidRDefault="003305EA" w:rsidP="004361B2">
      <w:pPr>
        <w:spacing w:after="0" w:line="360" w:lineRule="auto"/>
        <w:ind w:firstLine="360"/>
        <w:jc w:val="both"/>
        <w:rPr>
          <w:rFonts w:ascii="Times New Roman" w:hAnsi="Times New Roman"/>
          <w:sz w:val="24"/>
          <w:szCs w:val="24"/>
        </w:rPr>
      </w:pPr>
      <w:r>
        <w:rPr>
          <w:rFonts w:ascii="Times New Roman" w:hAnsi="Times New Roman"/>
          <w:sz w:val="24"/>
          <w:szCs w:val="24"/>
        </w:rPr>
        <w:t xml:space="preserve">Demikianlah tulisan ini di susun,  dengan harapan  dapat bermamfaat  bagi setiap pembaca dan guru PAK  yang memiliki kontribusi melalui tulisan ini semakin berusaha untuk tetap menggali  kebenaran-kebenaran yang ada dalam teori belajar, secara khusus teori humanistik karena teori ini mendukung guru PAK dalam  Proses Belajar Mengajar (PBM). Tentu dalam tulisan ini masih banyak kekurangan,untuk itu  saran dan kritikan yang membangun sangat </w:t>
      </w:r>
      <w:r>
        <w:rPr>
          <w:rFonts w:ascii="Times New Roman" w:hAnsi="Times New Roman"/>
          <w:sz w:val="24"/>
          <w:szCs w:val="24"/>
        </w:rPr>
        <w:lastRenderedPageBreak/>
        <w:t>dubutuhkan dalam mengembangkan  tulisan ini.</w:t>
      </w:r>
    </w:p>
    <w:p w:rsidR="003305EA" w:rsidRPr="00836626" w:rsidRDefault="003305EA" w:rsidP="003305EA">
      <w:pPr>
        <w:spacing w:after="0" w:line="360" w:lineRule="auto"/>
        <w:ind w:firstLine="360"/>
        <w:rPr>
          <w:rFonts w:ascii="Times New Roman" w:hAnsi="Times New Roman"/>
          <w:sz w:val="24"/>
          <w:szCs w:val="24"/>
        </w:rPr>
      </w:pPr>
    </w:p>
    <w:p w:rsidR="003305EA" w:rsidRPr="00D17D28" w:rsidRDefault="00C04AF8" w:rsidP="003305EA">
      <w:pPr>
        <w:pStyle w:val="ListParagraph"/>
        <w:numPr>
          <w:ilvl w:val="0"/>
          <w:numId w:val="21"/>
        </w:numPr>
        <w:spacing w:after="0" w:line="240" w:lineRule="auto"/>
        <w:ind w:left="284" w:hanging="284"/>
        <w:rPr>
          <w:rFonts w:ascii="Times New Roman" w:hAnsi="Times New Roman"/>
          <w:b/>
        </w:rPr>
      </w:pPr>
      <w:r w:rsidRPr="0094717B">
        <w:rPr>
          <w:rFonts w:ascii="Times New Roman" w:hAnsi="Times New Roman"/>
          <w:b/>
        </w:rPr>
        <w:t>Daftar Pustaka</w:t>
      </w:r>
    </w:p>
    <w:p w:rsidR="003305EA" w:rsidRPr="0094717B" w:rsidRDefault="003305EA" w:rsidP="003305EA">
      <w:pPr>
        <w:pStyle w:val="ListParagraph"/>
        <w:spacing w:after="0" w:line="240" w:lineRule="auto"/>
        <w:ind w:left="284"/>
        <w:rPr>
          <w:rFonts w:ascii="Times New Roman" w:hAnsi="Times New Roman"/>
          <w:b/>
        </w:rPr>
      </w:pPr>
    </w:p>
    <w:p w:rsidR="004361B2" w:rsidRDefault="003305EA" w:rsidP="004361B2">
      <w:pPr>
        <w:spacing w:after="0" w:line="240" w:lineRule="auto"/>
        <w:ind w:left="426" w:hanging="426"/>
        <w:rPr>
          <w:rFonts w:ascii="Times New Roman" w:hAnsi="Times New Roman" w:cs="Times New Roman"/>
          <w:sz w:val="24"/>
          <w:szCs w:val="24"/>
        </w:rPr>
      </w:pPr>
      <w:r w:rsidRPr="0094717B">
        <w:rPr>
          <w:rFonts w:ascii="Times New Roman" w:hAnsi="Times New Roman" w:cs="Times New Roman"/>
          <w:sz w:val="24"/>
          <w:szCs w:val="24"/>
        </w:rPr>
        <w:t xml:space="preserve">Abu Ahmadi dan Widodo Supriono, </w:t>
      </w:r>
      <w:r w:rsidRPr="0094717B">
        <w:rPr>
          <w:rFonts w:ascii="Times New Roman" w:hAnsi="Times New Roman" w:cs="Times New Roman"/>
          <w:i/>
          <w:sz w:val="24"/>
          <w:szCs w:val="24"/>
        </w:rPr>
        <w:t>Psikologi Belajar,</w:t>
      </w:r>
      <w:r w:rsidRPr="0094717B">
        <w:rPr>
          <w:rFonts w:ascii="Times New Roman" w:hAnsi="Times New Roman" w:cs="Times New Roman"/>
          <w:sz w:val="24"/>
          <w:szCs w:val="24"/>
        </w:rPr>
        <w:t xml:space="preserve"> (Jakarta : PT Rineka Cipta,2008)</w:t>
      </w:r>
    </w:p>
    <w:p w:rsidR="003305EA" w:rsidRDefault="003305EA" w:rsidP="004361B2">
      <w:pPr>
        <w:spacing w:after="0" w:line="240" w:lineRule="auto"/>
        <w:ind w:left="426" w:hanging="426"/>
        <w:rPr>
          <w:rFonts w:ascii="Times New Roman" w:hAnsi="Times New Roman" w:cs="Times New Roman"/>
          <w:sz w:val="24"/>
          <w:szCs w:val="24"/>
        </w:rPr>
      </w:pPr>
      <w:r w:rsidRPr="0094717B">
        <w:rPr>
          <w:rFonts w:ascii="Times New Roman" w:hAnsi="Times New Roman" w:cs="Times New Roman"/>
          <w:sz w:val="24"/>
          <w:szCs w:val="24"/>
        </w:rPr>
        <w:t xml:space="preserve">Abrahan , H,Maslow, </w:t>
      </w:r>
      <w:r w:rsidRPr="0094717B">
        <w:rPr>
          <w:rFonts w:ascii="Times New Roman" w:hAnsi="Times New Roman" w:cs="Times New Roman"/>
          <w:i/>
          <w:sz w:val="24"/>
          <w:szCs w:val="24"/>
        </w:rPr>
        <w:t xml:space="preserve">Motivasi and Personality, </w:t>
      </w:r>
      <w:r w:rsidRPr="0094717B">
        <w:rPr>
          <w:rFonts w:ascii="Times New Roman" w:hAnsi="Times New Roman" w:cs="Times New Roman"/>
          <w:sz w:val="24"/>
          <w:szCs w:val="24"/>
        </w:rPr>
        <w:t>(New York: Harver &amp; Row Publisher, 1970)</w:t>
      </w:r>
    </w:p>
    <w:p w:rsidR="003305EA" w:rsidRDefault="003305EA" w:rsidP="003305EA">
      <w:pPr>
        <w:spacing w:after="0" w:line="240" w:lineRule="auto"/>
        <w:ind w:left="426" w:hanging="426"/>
        <w:rPr>
          <w:rFonts w:ascii="Times New Roman" w:hAnsi="Times New Roman" w:cs="Times New Roman"/>
          <w:sz w:val="24"/>
          <w:szCs w:val="24"/>
        </w:rPr>
      </w:pPr>
      <w:r w:rsidRPr="0094717B">
        <w:rPr>
          <w:rFonts w:ascii="Times New Roman" w:hAnsi="Times New Roman" w:cs="Times New Roman"/>
          <w:sz w:val="24"/>
          <w:szCs w:val="24"/>
        </w:rPr>
        <w:t xml:space="preserve">Desmita, </w:t>
      </w:r>
      <w:r w:rsidRPr="0094717B">
        <w:rPr>
          <w:rFonts w:ascii="Times New Roman" w:hAnsi="Times New Roman" w:cs="Times New Roman"/>
          <w:i/>
          <w:sz w:val="24"/>
          <w:szCs w:val="24"/>
        </w:rPr>
        <w:t>Psikologi Perkembangan Peserta Didik,</w:t>
      </w:r>
      <w:r w:rsidRPr="0094717B">
        <w:rPr>
          <w:rFonts w:ascii="Times New Roman" w:hAnsi="Times New Roman" w:cs="Times New Roman"/>
          <w:sz w:val="24"/>
          <w:szCs w:val="24"/>
        </w:rPr>
        <w:t xml:space="preserve"> cet ke-3 (Bandung: PT Remaja Rosdakarya, 2011)</w:t>
      </w:r>
    </w:p>
    <w:p w:rsidR="003305EA" w:rsidRDefault="003305EA" w:rsidP="003305EA">
      <w:pPr>
        <w:spacing w:after="0" w:line="240" w:lineRule="auto"/>
        <w:rPr>
          <w:rFonts w:ascii="Times New Roman" w:hAnsi="Times New Roman" w:cs="Times New Roman"/>
          <w:sz w:val="24"/>
          <w:szCs w:val="24"/>
        </w:rPr>
      </w:pPr>
      <w:r w:rsidRPr="0094717B">
        <w:rPr>
          <w:rFonts w:ascii="Times New Roman" w:hAnsi="Times New Roman" w:cs="Times New Roman"/>
          <w:sz w:val="24"/>
          <w:szCs w:val="24"/>
        </w:rPr>
        <w:t>Fuad Ihsan,</w:t>
      </w:r>
      <w:r w:rsidRPr="0094717B">
        <w:rPr>
          <w:rFonts w:ascii="Times New Roman" w:hAnsi="Times New Roman" w:cs="Times New Roman"/>
          <w:i/>
          <w:sz w:val="24"/>
          <w:szCs w:val="24"/>
        </w:rPr>
        <w:t xml:space="preserve"> Dasar-Dasar Kependidikan</w:t>
      </w:r>
      <w:r>
        <w:rPr>
          <w:rFonts w:ascii="Times New Roman" w:hAnsi="Times New Roman" w:cs="Times New Roman"/>
          <w:sz w:val="24"/>
          <w:szCs w:val="24"/>
        </w:rPr>
        <w:t>, (Jakarta: Rineka Cipta, 2008)</w:t>
      </w:r>
    </w:p>
    <w:p w:rsidR="003305EA" w:rsidRDefault="003305EA" w:rsidP="003305EA">
      <w:pPr>
        <w:spacing w:after="0" w:line="240" w:lineRule="auto"/>
        <w:ind w:left="426" w:hanging="426"/>
        <w:rPr>
          <w:rFonts w:ascii="Times New Roman" w:hAnsi="Times New Roman" w:cs="Times New Roman"/>
          <w:sz w:val="24"/>
          <w:szCs w:val="24"/>
        </w:rPr>
      </w:pPr>
      <w:r w:rsidRPr="0094717B">
        <w:rPr>
          <w:rFonts w:ascii="Times New Roman" w:hAnsi="Times New Roman" w:cs="Times New Roman"/>
          <w:sz w:val="24"/>
          <w:szCs w:val="24"/>
        </w:rPr>
        <w:t>Howard S.Friedman,Miriam W.Schustack,</w:t>
      </w:r>
      <w:r w:rsidRPr="0094717B">
        <w:rPr>
          <w:rFonts w:ascii="Times New Roman" w:hAnsi="Times New Roman" w:cs="Times New Roman"/>
          <w:i/>
          <w:sz w:val="24"/>
          <w:szCs w:val="24"/>
        </w:rPr>
        <w:t>Kepribadian Teori klasik dan Riset Modern</w:t>
      </w:r>
      <w:r w:rsidRPr="0094717B">
        <w:rPr>
          <w:rFonts w:ascii="Times New Roman" w:hAnsi="Times New Roman" w:cs="Times New Roman"/>
          <w:sz w:val="24"/>
          <w:szCs w:val="24"/>
        </w:rPr>
        <w:t xml:space="preserve"> (Jakarta: Erlanga, 2011</w:t>
      </w:r>
    </w:p>
    <w:p w:rsidR="003305EA" w:rsidRPr="0094717B" w:rsidRDefault="00965B36" w:rsidP="003305EA">
      <w:pPr>
        <w:spacing w:after="0" w:line="240" w:lineRule="auto"/>
        <w:ind w:left="426" w:hanging="426"/>
        <w:rPr>
          <w:rFonts w:ascii="Times New Roman" w:hAnsi="Times New Roman" w:cs="Times New Roman"/>
          <w:sz w:val="24"/>
          <w:szCs w:val="24"/>
        </w:rPr>
      </w:pPr>
      <w:hyperlink r:id="rId10" w:history="1">
        <w:r w:rsidR="003305EA" w:rsidRPr="003305EA">
          <w:rPr>
            <w:rStyle w:val="Hyperlink"/>
            <w:rFonts w:ascii="Times New Roman" w:hAnsi="Times New Roman" w:cs="Times New Roman"/>
            <w:color w:val="auto"/>
            <w:sz w:val="24"/>
            <w:szCs w:val="24"/>
            <w:u w:val="none"/>
          </w:rPr>
          <w:t>http://aniebluegirl.blogspot.com/2008/06/hubungan-antara -motivasi-mengajar-guru.html</w:t>
        </w:r>
      </w:hyperlink>
      <w:r w:rsidR="003305EA" w:rsidRPr="003305EA">
        <w:rPr>
          <w:rFonts w:ascii="Times New Roman" w:hAnsi="Times New Roman" w:cs="Times New Roman"/>
          <w:sz w:val="24"/>
          <w:szCs w:val="24"/>
        </w:rPr>
        <w:t xml:space="preserve"> 8 </w:t>
      </w:r>
      <w:r w:rsidR="003305EA">
        <w:rPr>
          <w:rFonts w:ascii="Times New Roman" w:hAnsi="Times New Roman" w:cs="Times New Roman"/>
          <w:sz w:val="24"/>
          <w:szCs w:val="24"/>
        </w:rPr>
        <w:t>J</w:t>
      </w:r>
      <w:r w:rsidR="003305EA" w:rsidRPr="0094717B">
        <w:rPr>
          <w:rFonts w:ascii="Times New Roman" w:hAnsi="Times New Roman" w:cs="Times New Roman"/>
          <w:sz w:val="24"/>
          <w:szCs w:val="24"/>
        </w:rPr>
        <w:t>uni 2013</w:t>
      </w:r>
    </w:p>
    <w:p w:rsidR="003305EA" w:rsidRPr="0094717B" w:rsidRDefault="003305EA" w:rsidP="007B5EB0">
      <w:pPr>
        <w:spacing w:after="0" w:line="240" w:lineRule="auto"/>
        <w:ind w:left="426" w:hanging="426"/>
        <w:rPr>
          <w:rFonts w:ascii="Times New Roman" w:hAnsi="Times New Roman" w:cs="Times New Roman"/>
          <w:sz w:val="24"/>
          <w:szCs w:val="24"/>
        </w:rPr>
      </w:pPr>
      <w:r w:rsidRPr="0094717B">
        <w:rPr>
          <w:rFonts w:ascii="Times New Roman" w:hAnsi="Times New Roman" w:cs="Times New Roman"/>
          <w:sz w:val="24"/>
          <w:szCs w:val="24"/>
        </w:rPr>
        <w:t xml:space="preserve">Mustaqim, </w:t>
      </w:r>
      <w:r w:rsidRPr="0094717B">
        <w:rPr>
          <w:rFonts w:ascii="Times New Roman" w:hAnsi="Times New Roman" w:cs="Times New Roman"/>
          <w:i/>
          <w:sz w:val="24"/>
          <w:szCs w:val="24"/>
        </w:rPr>
        <w:t>Psikologi Pendidikan,</w:t>
      </w:r>
      <w:r w:rsidRPr="0094717B">
        <w:rPr>
          <w:rFonts w:ascii="Times New Roman" w:hAnsi="Times New Roman" w:cs="Times New Roman"/>
          <w:sz w:val="24"/>
          <w:szCs w:val="24"/>
        </w:rPr>
        <w:t xml:space="preserve"> (Semarang: Pustaka Pelajar,2008)</w:t>
      </w:r>
    </w:p>
    <w:p w:rsidR="00DA1F15" w:rsidRPr="00EA306E" w:rsidRDefault="003305EA" w:rsidP="00C478B9">
      <w:pPr>
        <w:spacing w:after="0" w:line="240" w:lineRule="auto"/>
        <w:ind w:left="426" w:hanging="426"/>
        <w:rPr>
          <w:rFonts w:ascii="Times New Roman" w:eastAsia="Times New Roman" w:hAnsi="Times New Roman" w:cs="Times New Roman"/>
          <w:b/>
          <w:bCs/>
          <w:color w:val="333333"/>
          <w:sz w:val="24"/>
          <w:szCs w:val="24"/>
          <w:shd w:val="clear" w:color="auto" w:fill="EEEEEE"/>
          <w:lang w:val="en-US" w:eastAsia="id-ID"/>
        </w:rPr>
        <w:sectPr w:rsidR="00DA1F15" w:rsidRPr="00EA306E" w:rsidSect="00C478B9">
          <w:type w:val="continuous"/>
          <w:pgSz w:w="11909" w:h="16834" w:code="9"/>
          <w:pgMar w:top="2268" w:right="1701" w:bottom="1701" w:left="2268" w:header="706" w:footer="706" w:gutter="0"/>
          <w:cols w:num="2" w:space="709"/>
          <w:docGrid w:linePitch="360"/>
        </w:sectPr>
      </w:pPr>
      <w:r w:rsidRPr="0094717B">
        <w:rPr>
          <w:rFonts w:ascii="Times New Roman" w:hAnsi="Times New Roman" w:cs="Times New Roman"/>
          <w:sz w:val="24"/>
          <w:szCs w:val="24"/>
        </w:rPr>
        <w:t xml:space="preserve">Slameto, </w:t>
      </w:r>
      <w:r w:rsidRPr="0094717B">
        <w:rPr>
          <w:rFonts w:ascii="Times New Roman" w:hAnsi="Times New Roman" w:cs="Times New Roman"/>
          <w:i/>
          <w:sz w:val="24"/>
          <w:szCs w:val="24"/>
        </w:rPr>
        <w:t>Belajar  dan faktor-faktor yang mempengaruhinya</w:t>
      </w:r>
      <w:r w:rsidRPr="0094717B">
        <w:rPr>
          <w:rFonts w:ascii="Times New Roman" w:hAnsi="Times New Roman" w:cs="Times New Roman"/>
          <w:sz w:val="24"/>
          <w:szCs w:val="24"/>
        </w:rPr>
        <w:t xml:space="preserve"> (Jakar</w:t>
      </w:r>
      <w:r w:rsidR="00C478B9">
        <w:rPr>
          <w:rFonts w:ascii="Times New Roman" w:hAnsi="Times New Roman" w:cs="Times New Roman"/>
          <w:sz w:val="24"/>
          <w:szCs w:val="24"/>
        </w:rPr>
        <w:t>ta : Anggota IKAPI, 1995)</w:t>
      </w:r>
      <w:r w:rsidRPr="0094717B">
        <w:rPr>
          <w:rFonts w:ascii="Times New Roman" w:hAnsi="Times New Roman" w:cs="Times New Roman"/>
          <w:sz w:val="24"/>
          <w:szCs w:val="24"/>
        </w:rPr>
        <w:t>.</w:t>
      </w:r>
    </w:p>
    <w:p w:rsidR="003305EA" w:rsidRPr="00EA306E" w:rsidRDefault="003305EA" w:rsidP="00EA306E">
      <w:pPr>
        <w:spacing w:after="0" w:line="360" w:lineRule="auto"/>
        <w:rPr>
          <w:lang w:val="en-US"/>
        </w:rPr>
      </w:pPr>
    </w:p>
    <w:sectPr w:rsidR="003305EA" w:rsidRPr="00EA306E" w:rsidSect="00EA306E">
      <w:footerReference w:type="default" r:id="rId11"/>
      <w:type w:val="nextColumn"/>
      <w:pgSz w:w="11909" w:h="16834"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5F" w:rsidRDefault="00F36A5F" w:rsidP="003305EA">
      <w:pPr>
        <w:spacing w:after="0" w:line="240" w:lineRule="auto"/>
      </w:pPr>
      <w:r>
        <w:separator/>
      </w:r>
    </w:p>
  </w:endnote>
  <w:endnote w:type="continuationSeparator" w:id="1">
    <w:p w:rsidR="00F36A5F" w:rsidRDefault="00F36A5F" w:rsidP="0033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196"/>
      <w:docPartObj>
        <w:docPartGallery w:val="Page Numbers (Bottom of Page)"/>
        <w:docPartUnique/>
      </w:docPartObj>
    </w:sdtPr>
    <w:sdtContent>
      <w:p w:rsidR="00023B9C" w:rsidRDefault="00965B36">
        <w:pPr>
          <w:pStyle w:val="Footer"/>
          <w:jc w:val="center"/>
        </w:pPr>
        <w:fldSimple w:instr=" PAGE   \* MERGEFORMAT ">
          <w:r w:rsidR="00EA306E">
            <w:rPr>
              <w:noProof/>
            </w:rPr>
            <w:t>12</w:t>
          </w:r>
        </w:fldSimple>
      </w:p>
    </w:sdtContent>
  </w:sdt>
  <w:p w:rsidR="007B5EB0" w:rsidRDefault="007B5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F1" w:rsidRDefault="008703F1">
    <w:pPr>
      <w:pStyle w:val="Footer"/>
      <w:jc w:val="center"/>
    </w:pPr>
  </w:p>
  <w:p w:rsidR="007870EF" w:rsidRDefault="00787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5F" w:rsidRDefault="00F36A5F" w:rsidP="003305EA">
      <w:pPr>
        <w:spacing w:after="0" w:line="240" w:lineRule="auto"/>
      </w:pPr>
      <w:r>
        <w:separator/>
      </w:r>
    </w:p>
  </w:footnote>
  <w:footnote w:type="continuationSeparator" w:id="1">
    <w:p w:rsidR="00F36A5F" w:rsidRDefault="00F36A5F" w:rsidP="003305EA">
      <w:pPr>
        <w:spacing w:after="0" w:line="240" w:lineRule="auto"/>
      </w:pPr>
      <w:r>
        <w:continuationSeparator/>
      </w:r>
    </w:p>
  </w:footnote>
  <w:footnote w:id="2">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hyperlink r:id="rId1" w:history="1">
        <w:r w:rsidR="00C04AF8" w:rsidRPr="007B5EB0">
          <w:rPr>
            <w:rStyle w:val="Hyperlink"/>
            <w:rFonts w:ascii="Times New Roman" w:hAnsi="Times New Roman" w:cs="Times New Roman"/>
            <w:color w:val="auto"/>
            <w:u w:val="none"/>
          </w:rPr>
          <w:t>http://aniebluegirl.blogspot.com/2008/06/hubungan-antara -motivasi-mengajar-guru.html</w:t>
        </w:r>
      </w:hyperlink>
      <w:r w:rsidRPr="007B5EB0">
        <w:rPr>
          <w:rFonts w:ascii="Times New Roman" w:hAnsi="Times New Roman" w:cs="Times New Roman"/>
        </w:rPr>
        <w:t xml:space="preserve"> 8 </w:t>
      </w:r>
      <w:r w:rsidR="007B5EB0" w:rsidRPr="007B5EB0">
        <w:rPr>
          <w:rFonts w:ascii="Times New Roman" w:hAnsi="Times New Roman" w:cs="Times New Roman"/>
        </w:rPr>
        <w:t xml:space="preserve">Juni </w:t>
      </w:r>
      <w:r w:rsidRPr="007B5EB0">
        <w:rPr>
          <w:rFonts w:ascii="Times New Roman" w:hAnsi="Times New Roman" w:cs="Times New Roman"/>
        </w:rPr>
        <w:t>2013</w:t>
      </w:r>
    </w:p>
  </w:footnote>
  <w:footnote w:id="3">
    <w:p w:rsidR="007870EF" w:rsidRPr="007B5EB0" w:rsidRDefault="007870EF" w:rsidP="00D74303">
      <w:pPr>
        <w:pStyle w:val="FootnoteText"/>
        <w:ind w:left="142" w:hanging="142"/>
        <w:rPr>
          <w:rFonts w:ascii="Times New Roman" w:hAnsi="Times New Roman" w:cs="Times New Roman"/>
        </w:rPr>
      </w:pPr>
      <w:r w:rsidRPr="007B5EB0">
        <w:rPr>
          <w:rFonts w:ascii="Times New Roman" w:hAnsi="Times New Roman" w:cs="Times New Roman"/>
        </w:rPr>
        <w:t xml:space="preserve"> </w:t>
      </w:r>
      <w:r w:rsidRPr="007B5EB0">
        <w:rPr>
          <w:rStyle w:val="FootnoteReference"/>
          <w:rFonts w:ascii="Times New Roman" w:hAnsi="Times New Roman" w:cs="Times New Roman"/>
        </w:rPr>
        <w:footnoteRef/>
      </w:r>
      <w:r w:rsidRPr="007B5EB0">
        <w:rPr>
          <w:rFonts w:ascii="Times New Roman" w:hAnsi="Times New Roman" w:cs="Times New Roman"/>
        </w:rPr>
        <w:t xml:space="preserve"> Fuad Ihsan,</w:t>
      </w:r>
      <w:r w:rsidRPr="007B5EB0">
        <w:rPr>
          <w:rFonts w:ascii="Times New Roman" w:hAnsi="Times New Roman" w:cs="Times New Roman"/>
          <w:i/>
        </w:rPr>
        <w:t xml:space="preserve"> Dasar-Dasar Kependidikan</w:t>
      </w:r>
      <w:r w:rsidRPr="007B5EB0">
        <w:rPr>
          <w:rFonts w:ascii="Times New Roman" w:hAnsi="Times New Roman" w:cs="Times New Roman"/>
        </w:rPr>
        <w:t>, (Jakarta: Rineka Cipta, 2008), hal. 31</w:t>
      </w:r>
    </w:p>
  </w:footnote>
  <w:footnote w:id="4">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Desmita, </w:t>
      </w:r>
      <w:r w:rsidRPr="007B5EB0">
        <w:rPr>
          <w:rFonts w:ascii="Times New Roman" w:hAnsi="Times New Roman" w:cs="Times New Roman"/>
          <w:i/>
        </w:rPr>
        <w:t>Psikologi Perkembangan Peserta Didik,</w:t>
      </w:r>
      <w:r w:rsidRPr="007B5EB0">
        <w:rPr>
          <w:rFonts w:ascii="Times New Roman" w:hAnsi="Times New Roman" w:cs="Times New Roman"/>
        </w:rPr>
        <w:t xml:space="preserve"> cet ke-3 (Bandung: PT Remaja Rosdakarya, 2011) 45-46. </w:t>
      </w:r>
    </w:p>
  </w:footnote>
  <w:footnote w:id="5">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Slameto, </w:t>
      </w:r>
      <w:r w:rsidRPr="007B5EB0">
        <w:rPr>
          <w:rFonts w:ascii="Times New Roman" w:hAnsi="Times New Roman" w:cs="Times New Roman"/>
          <w:i/>
        </w:rPr>
        <w:t>Belajar  dan faktor-faktor yang mempengaruhinya</w:t>
      </w:r>
      <w:r w:rsidRPr="007B5EB0">
        <w:rPr>
          <w:rFonts w:ascii="Times New Roman" w:hAnsi="Times New Roman" w:cs="Times New Roman"/>
        </w:rPr>
        <w:t xml:space="preserve"> (Jakarta : Anggota IKAPI, 1995) hlm 97. </w:t>
      </w:r>
    </w:p>
  </w:footnote>
  <w:footnote w:id="6">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Mustaq, </w:t>
      </w:r>
      <w:r w:rsidRPr="007B5EB0">
        <w:rPr>
          <w:rFonts w:ascii="Times New Roman" w:hAnsi="Times New Roman" w:cs="Times New Roman"/>
          <w:i/>
        </w:rPr>
        <w:t xml:space="preserve">Psikologi Pendidikan </w:t>
      </w:r>
      <w:r w:rsidRPr="007B5EB0">
        <w:rPr>
          <w:rFonts w:ascii="Times New Roman" w:hAnsi="Times New Roman" w:cs="Times New Roman"/>
        </w:rPr>
        <w:t xml:space="preserve"> (Semarang; Pustaka Pelajar,2008) hlm 61 </w:t>
      </w:r>
    </w:p>
  </w:footnote>
  <w:footnote w:id="7">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Abrahan, H.Maslow, </w:t>
      </w:r>
      <w:r w:rsidRPr="007B5EB0">
        <w:rPr>
          <w:rFonts w:ascii="Times New Roman" w:hAnsi="Times New Roman" w:cs="Times New Roman"/>
          <w:i/>
        </w:rPr>
        <w:t xml:space="preserve">Motivasi and Personality, </w:t>
      </w:r>
      <w:r w:rsidRPr="007B5EB0">
        <w:rPr>
          <w:rFonts w:ascii="Times New Roman" w:hAnsi="Times New Roman" w:cs="Times New Roman"/>
        </w:rPr>
        <w:t>(New York: Harver &amp; Row Publisher, 1970), hal.35</w:t>
      </w:r>
    </w:p>
  </w:footnote>
  <w:footnote w:id="8">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Mustaqim </w:t>
      </w:r>
      <w:r w:rsidRPr="007B5EB0">
        <w:rPr>
          <w:rFonts w:ascii="Times New Roman" w:hAnsi="Times New Roman" w:cs="Times New Roman"/>
          <w:i/>
        </w:rPr>
        <w:t>Psikologi Pendidikan,</w:t>
      </w:r>
      <w:r w:rsidRPr="007B5EB0">
        <w:rPr>
          <w:rFonts w:ascii="Times New Roman" w:hAnsi="Times New Roman" w:cs="Times New Roman"/>
        </w:rPr>
        <w:t xml:space="preserve"> (Semarang: Pustaka Pelajar,2008) hlm 63. </w:t>
      </w:r>
    </w:p>
  </w:footnote>
  <w:footnote w:id="9">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Abu Ahmadi dan Widodo Supriono, </w:t>
      </w:r>
      <w:r w:rsidRPr="007B5EB0">
        <w:rPr>
          <w:rFonts w:ascii="Times New Roman" w:hAnsi="Times New Roman" w:cs="Times New Roman"/>
          <w:i/>
        </w:rPr>
        <w:t>Psikologi Belajar,</w:t>
      </w:r>
      <w:r w:rsidRPr="007B5EB0">
        <w:rPr>
          <w:rFonts w:ascii="Times New Roman" w:hAnsi="Times New Roman" w:cs="Times New Roman"/>
        </w:rPr>
        <w:t xml:space="preserve"> (Jakarta : PT Rineka Cipta,2008) hlm,240. </w:t>
      </w:r>
    </w:p>
  </w:footnote>
  <w:footnote w:id="10">
    <w:p w:rsidR="007870EF" w:rsidRPr="007B5EB0" w:rsidRDefault="007870EF" w:rsidP="00D74303">
      <w:pPr>
        <w:pStyle w:val="FootnoteText"/>
        <w:ind w:left="142" w:hanging="142"/>
        <w:rPr>
          <w:rFonts w:ascii="Times New Roman" w:hAnsi="Times New Roman" w:cs="Times New Roman"/>
        </w:rPr>
      </w:pPr>
      <w:r w:rsidRPr="007B5EB0">
        <w:rPr>
          <w:rStyle w:val="FootnoteReference"/>
          <w:rFonts w:ascii="Times New Roman" w:hAnsi="Times New Roman" w:cs="Times New Roman"/>
        </w:rPr>
        <w:footnoteRef/>
      </w:r>
      <w:r w:rsidRPr="007B5EB0">
        <w:rPr>
          <w:rFonts w:ascii="Times New Roman" w:hAnsi="Times New Roman" w:cs="Times New Roman"/>
        </w:rPr>
        <w:t xml:space="preserve">  Howard S.Friedman,Miriam W.Schustack,</w:t>
      </w:r>
      <w:r w:rsidRPr="007B5EB0">
        <w:rPr>
          <w:rFonts w:ascii="Times New Roman" w:hAnsi="Times New Roman" w:cs="Times New Roman"/>
          <w:i/>
        </w:rPr>
        <w:t>Kepribadian Teori klasik dan Riset Modern</w:t>
      </w:r>
      <w:r w:rsidRPr="007B5EB0">
        <w:rPr>
          <w:rFonts w:ascii="Times New Roman" w:hAnsi="Times New Roman" w:cs="Times New Roman"/>
        </w:rPr>
        <w:t xml:space="preserve"> (Jakarta: Erlanga, 2011) hlm 337.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EF" w:rsidRDefault="007870EF" w:rsidP="003305EA">
    <w:pPr>
      <w:pStyle w:val="Header"/>
      <w:tabs>
        <w:tab w:val="clear" w:pos="4513"/>
      </w:tabs>
      <w:ind w:firstLine="0"/>
      <w:jc w:val="both"/>
    </w:pPr>
  </w:p>
  <w:p w:rsidR="007870EF" w:rsidRDefault="007870EF" w:rsidP="003305EA">
    <w:pPr>
      <w:pStyle w:val="Header"/>
      <w:tabs>
        <w:tab w:val="clear" w:pos="4513"/>
        <w:tab w:val="clear" w:pos="9026"/>
        <w:tab w:val="left" w:pos="24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661"/>
    <w:multiLevelType w:val="hybridMultilevel"/>
    <w:tmpl w:val="745C7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976D37"/>
    <w:multiLevelType w:val="hybridMultilevel"/>
    <w:tmpl w:val="23B2E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64407"/>
    <w:multiLevelType w:val="hybridMultilevel"/>
    <w:tmpl w:val="265638B0"/>
    <w:lvl w:ilvl="0" w:tplc="E94816A8">
      <w:start w:val="7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B662ED"/>
    <w:multiLevelType w:val="hybridMultilevel"/>
    <w:tmpl w:val="37AAF7AC"/>
    <w:lvl w:ilvl="0" w:tplc="27287A2A">
      <w:start w:val="1"/>
      <w:numFmt w:val="decimal"/>
      <w:lvlText w:val="%1."/>
      <w:lvlJc w:val="left"/>
      <w:pPr>
        <w:ind w:left="424" w:hanging="360"/>
      </w:pPr>
      <w:rPr>
        <w:rFonts w:hint="default"/>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4">
    <w:nsid w:val="0F6F503F"/>
    <w:multiLevelType w:val="hybridMultilevel"/>
    <w:tmpl w:val="EF843FC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
    <w:nsid w:val="10467490"/>
    <w:multiLevelType w:val="hybridMultilevel"/>
    <w:tmpl w:val="10FAC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D1AFA"/>
    <w:multiLevelType w:val="hybridMultilevel"/>
    <w:tmpl w:val="F028BBF6"/>
    <w:lvl w:ilvl="0" w:tplc="686454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3529AE"/>
    <w:multiLevelType w:val="hybridMultilevel"/>
    <w:tmpl w:val="C9B6D6D6"/>
    <w:lvl w:ilvl="0" w:tplc="5FF238B8">
      <w:start w:val="1"/>
      <w:numFmt w:val="upperRoman"/>
      <w:lvlText w:val="%1."/>
      <w:lvlJc w:val="left"/>
      <w:pPr>
        <w:ind w:left="1080" w:hanging="72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761FB5"/>
    <w:multiLevelType w:val="hybridMultilevel"/>
    <w:tmpl w:val="9B662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23D36"/>
    <w:multiLevelType w:val="hybridMultilevel"/>
    <w:tmpl w:val="D954F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64145C"/>
    <w:multiLevelType w:val="multilevel"/>
    <w:tmpl w:val="BB100702"/>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start w:val="2"/>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9351E4"/>
    <w:multiLevelType w:val="hybridMultilevel"/>
    <w:tmpl w:val="99ACEBC0"/>
    <w:lvl w:ilvl="0" w:tplc="365E2E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B954CC"/>
    <w:multiLevelType w:val="hybridMultilevel"/>
    <w:tmpl w:val="21949618"/>
    <w:lvl w:ilvl="0" w:tplc="2E34D3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835A1"/>
    <w:multiLevelType w:val="hybridMultilevel"/>
    <w:tmpl w:val="3C668540"/>
    <w:lvl w:ilvl="0" w:tplc="FA1EDA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5A6250"/>
    <w:multiLevelType w:val="multilevel"/>
    <w:tmpl w:val="D6B4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8F1D21"/>
    <w:multiLevelType w:val="hybridMultilevel"/>
    <w:tmpl w:val="DA9AF9F0"/>
    <w:lvl w:ilvl="0" w:tplc="89E467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4165B6"/>
    <w:multiLevelType w:val="hybridMultilevel"/>
    <w:tmpl w:val="7BA26D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FC32789"/>
    <w:multiLevelType w:val="hybridMultilevel"/>
    <w:tmpl w:val="51188ADC"/>
    <w:lvl w:ilvl="0" w:tplc="A830B02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E725C"/>
    <w:multiLevelType w:val="hybridMultilevel"/>
    <w:tmpl w:val="969078B0"/>
    <w:lvl w:ilvl="0" w:tplc="964662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84E638D"/>
    <w:multiLevelType w:val="hybridMultilevel"/>
    <w:tmpl w:val="CA2A2E2E"/>
    <w:lvl w:ilvl="0" w:tplc="04210001">
      <w:start w:val="1"/>
      <w:numFmt w:val="bullet"/>
      <w:lvlText w:val=""/>
      <w:lvlJc w:val="left"/>
      <w:pPr>
        <w:ind w:left="947" w:hanging="360"/>
      </w:pPr>
      <w:rPr>
        <w:rFonts w:ascii="Symbol" w:hAnsi="Symbol" w:hint="default"/>
      </w:rPr>
    </w:lvl>
    <w:lvl w:ilvl="1" w:tplc="04210003" w:tentative="1">
      <w:start w:val="1"/>
      <w:numFmt w:val="bullet"/>
      <w:lvlText w:val="o"/>
      <w:lvlJc w:val="left"/>
      <w:pPr>
        <w:ind w:left="1667" w:hanging="360"/>
      </w:pPr>
      <w:rPr>
        <w:rFonts w:ascii="Courier New" w:hAnsi="Courier New" w:cs="Courier New" w:hint="default"/>
      </w:rPr>
    </w:lvl>
    <w:lvl w:ilvl="2" w:tplc="04210005" w:tentative="1">
      <w:start w:val="1"/>
      <w:numFmt w:val="bullet"/>
      <w:lvlText w:val=""/>
      <w:lvlJc w:val="left"/>
      <w:pPr>
        <w:ind w:left="2387" w:hanging="360"/>
      </w:pPr>
      <w:rPr>
        <w:rFonts w:ascii="Wingdings" w:hAnsi="Wingdings" w:hint="default"/>
      </w:rPr>
    </w:lvl>
    <w:lvl w:ilvl="3" w:tplc="04210001" w:tentative="1">
      <w:start w:val="1"/>
      <w:numFmt w:val="bullet"/>
      <w:lvlText w:val=""/>
      <w:lvlJc w:val="left"/>
      <w:pPr>
        <w:ind w:left="3107" w:hanging="360"/>
      </w:pPr>
      <w:rPr>
        <w:rFonts w:ascii="Symbol" w:hAnsi="Symbol" w:hint="default"/>
      </w:rPr>
    </w:lvl>
    <w:lvl w:ilvl="4" w:tplc="04210003" w:tentative="1">
      <w:start w:val="1"/>
      <w:numFmt w:val="bullet"/>
      <w:lvlText w:val="o"/>
      <w:lvlJc w:val="left"/>
      <w:pPr>
        <w:ind w:left="3827" w:hanging="360"/>
      </w:pPr>
      <w:rPr>
        <w:rFonts w:ascii="Courier New" w:hAnsi="Courier New" w:cs="Courier New" w:hint="default"/>
      </w:rPr>
    </w:lvl>
    <w:lvl w:ilvl="5" w:tplc="04210005" w:tentative="1">
      <w:start w:val="1"/>
      <w:numFmt w:val="bullet"/>
      <w:lvlText w:val=""/>
      <w:lvlJc w:val="left"/>
      <w:pPr>
        <w:ind w:left="4547" w:hanging="360"/>
      </w:pPr>
      <w:rPr>
        <w:rFonts w:ascii="Wingdings" w:hAnsi="Wingdings" w:hint="default"/>
      </w:rPr>
    </w:lvl>
    <w:lvl w:ilvl="6" w:tplc="04210001" w:tentative="1">
      <w:start w:val="1"/>
      <w:numFmt w:val="bullet"/>
      <w:lvlText w:val=""/>
      <w:lvlJc w:val="left"/>
      <w:pPr>
        <w:ind w:left="5267" w:hanging="360"/>
      </w:pPr>
      <w:rPr>
        <w:rFonts w:ascii="Symbol" w:hAnsi="Symbol" w:hint="default"/>
      </w:rPr>
    </w:lvl>
    <w:lvl w:ilvl="7" w:tplc="04210003" w:tentative="1">
      <w:start w:val="1"/>
      <w:numFmt w:val="bullet"/>
      <w:lvlText w:val="o"/>
      <w:lvlJc w:val="left"/>
      <w:pPr>
        <w:ind w:left="5987" w:hanging="360"/>
      </w:pPr>
      <w:rPr>
        <w:rFonts w:ascii="Courier New" w:hAnsi="Courier New" w:cs="Courier New" w:hint="default"/>
      </w:rPr>
    </w:lvl>
    <w:lvl w:ilvl="8" w:tplc="04210005" w:tentative="1">
      <w:start w:val="1"/>
      <w:numFmt w:val="bullet"/>
      <w:lvlText w:val=""/>
      <w:lvlJc w:val="left"/>
      <w:pPr>
        <w:ind w:left="6707" w:hanging="360"/>
      </w:pPr>
      <w:rPr>
        <w:rFonts w:ascii="Wingdings" w:hAnsi="Wingdings" w:hint="default"/>
      </w:rPr>
    </w:lvl>
  </w:abstractNum>
  <w:abstractNum w:abstractNumId="20">
    <w:nsid w:val="28CC4DA9"/>
    <w:multiLevelType w:val="hybridMultilevel"/>
    <w:tmpl w:val="41E08B86"/>
    <w:lvl w:ilvl="0" w:tplc="27B80ECE">
      <w:start w:val="1"/>
      <w:numFmt w:val="upperRoman"/>
      <w:lvlText w:val="%1."/>
      <w:lvlJc w:val="left"/>
      <w:pPr>
        <w:tabs>
          <w:tab w:val="num" w:pos="1080"/>
        </w:tabs>
        <w:ind w:left="1080" w:hanging="720"/>
      </w:pPr>
      <w:rPr>
        <w:rFonts w:hint="default"/>
        <w:i w:val="0"/>
      </w:rPr>
    </w:lvl>
    <w:lvl w:ilvl="1" w:tplc="B082F46C">
      <w:start w:val="1"/>
      <w:numFmt w:val="lowerLetter"/>
      <w:lvlText w:val="%2."/>
      <w:lvlJc w:val="left"/>
      <w:pPr>
        <w:tabs>
          <w:tab w:val="num" w:pos="360"/>
        </w:tabs>
      </w:pPr>
      <w:rPr>
        <w:rFonts w:ascii="Times New Roman" w:eastAsiaTheme="minorHAnsi" w:hAnsi="Times New Roman" w:cs="Times New Roman"/>
        <w:b/>
      </w:rPr>
    </w:lvl>
    <w:lvl w:ilvl="2" w:tplc="3F284886">
      <w:numFmt w:val="none"/>
      <w:lvlText w:val=""/>
      <w:lvlJc w:val="left"/>
      <w:pPr>
        <w:tabs>
          <w:tab w:val="num" w:pos="360"/>
        </w:tabs>
      </w:pPr>
    </w:lvl>
    <w:lvl w:ilvl="3" w:tplc="9656F9DC">
      <w:numFmt w:val="none"/>
      <w:lvlText w:val=""/>
      <w:lvlJc w:val="left"/>
      <w:pPr>
        <w:tabs>
          <w:tab w:val="num" w:pos="360"/>
        </w:tabs>
      </w:pPr>
    </w:lvl>
    <w:lvl w:ilvl="4" w:tplc="2A94BA00">
      <w:numFmt w:val="none"/>
      <w:lvlText w:val=""/>
      <w:lvlJc w:val="left"/>
      <w:pPr>
        <w:tabs>
          <w:tab w:val="num" w:pos="360"/>
        </w:tabs>
      </w:pPr>
    </w:lvl>
    <w:lvl w:ilvl="5" w:tplc="3E4C7156">
      <w:numFmt w:val="none"/>
      <w:lvlText w:val=""/>
      <w:lvlJc w:val="left"/>
      <w:pPr>
        <w:tabs>
          <w:tab w:val="num" w:pos="360"/>
        </w:tabs>
      </w:pPr>
    </w:lvl>
    <w:lvl w:ilvl="6" w:tplc="65223916">
      <w:numFmt w:val="none"/>
      <w:lvlText w:val=""/>
      <w:lvlJc w:val="left"/>
      <w:pPr>
        <w:tabs>
          <w:tab w:val="num" w:pos="360"/>
        </w:tabs>
      </w:pPr>
    </w:lvl>
    <w:lvl w:ilvl="7" w:tplc="799A87DE">
      <w:numFmt w:val="none"/>
      <w:lvlText w:val=""/>
      <w:lvlJc w:val="left"/>
      <w:pPr>
        <w:tabs>
          <w:tab w:val="num" w:pos="360"/>
        </w:tabs>
      </w:pPr>
    </w:lvl>
    <w:lvl w:ilvl="8" w:tplc="BB9037FC">
      <w:numFmt w:val="none"/>
      <w:lvlText w:val=""/>
      <w:lvlJc w:val="left"/>
      <w:pPr>
        <w:tabs>
          <w:tab w:val="num" w:pos="360"/>
        </w:tabs>
      </w:pPr>
    </w:lvl>
  </w:abstractNum>
  <w:abstractNum w:abstractNumId="21">
    <w:nsid w:val="2C31050C"/>
    <w:multiLevelType w:val="hybridMultilevel"/>
    <w:tmpl w:val="D3DC2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9D77B5"/>
    <w:multiLevelType w:val="hybridMultilevel"/>
    <w:tmpl w:val="DF401D2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300B5178"/>
    <w:multiLevelType w:val="hybridMultilevel"/>
    <w:tmpl w:val="4440D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B11717"/>
    <w:multiLevelType w:val="hybridMultilevel"/>
    <w:tmpl w:val="8D1E2F88"/>
    <w:lvl w:ilvl="0" w:tplc="869A5A5C">
      <w:start w:val="1"/>
      <w:numFmt w:val="upperRoman"/>
      <w:lvlText w:val="%1."/>
      <w:lvlJc w:val="left"/>
      <w:pPr>
        <w:ind w:left="1080" w:hanging="720"/>
      </w:pPr>
      <w:rPr>
        <w:rFonts w:hint="default"/>
      </w:rPr>
    </w:lvl>
    <w:lvl w:ilvl="1" w:tplc="D7BA82E6">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2E54C9"/>
    <w:multiLevelType w:val="hybridMultilevel"/>
    <w:tmpl w:val="61B856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47A5C1C"/>
    <w:multiLevelType w:val="hybridMultilevel"/>
    <w:tmpl w:val="09BA6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F966A0"/>
    <w:multiLevelType w:val="hybridMultilevel"/>
    <w:tmpl w:val="9ACE54B8"/>
    <w:lvl w:ilvl="0" w:tplc="82101B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3F6EF0"/>
    <w:multiLevelType w:val="hybridMultilevel"/>
    <w:tmpl w:val="71EE3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78A597A"/>
    <w:multiLevelType w:val="hybridMultilevel"/>
    <w:tmpl w:val="4016D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272559"/>
    <w:multiLevelType w:val="hybridMultilevel"/>
    <w:tmpl w:val="02C82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A4360FD"/>
    <w:multiLevelType w:val="hybridMultilevel"/>
    <w:tmpl w:val="EDD0CE4A"/>
    <w:lvl w:ilvl="0" w:tplc="E86E5088">
      <w:start w:val="1"/>
      <w:numFmt w:val="upperRoman"/>
      <w:lvlText w:val="%1."/>
      <w:lvlJc w:val="left"/>
      <w:pPr>
        <w:ind w:left="1080" w:hanging="720"/>
      </w:pPr>
      <w:rPr>
        <w:rFonts w:eastAsiaTheme="minorHAnsi" w:cstheme="minorBidi"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CA715C8"/>
    <w:multiLevelType w:val="hybridMultilevel"/>
    <w:tmpl w:val="E9343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AE06D3"/>
    <w:multiLevelType w:val="hybridMultilevel"/>
    <w:tmpl w:val="1ADCA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E810AE"/>
    <w:multiLevelType w:val="hybridMultilevel"/>
    <w:tmpl w:val="8CA2B63A"/>
    <w:lvl w:ilvl="0" w:tplc="2E4A2096">
      <w:start w:val="1"/>
      <w:numFmt w:val="upperRoman"/>
      <w:lvlText w:val="%1."/>
      <w:lvlJc w:val="left"/>
      <w:pPr>
        <w:ind w:left="1080" w:hanging="72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3380EA3"/>
    <w:multiLevelType w:val="hybridMultilevel"/>
    <w:tmpl w:val="7B6689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A211020"/>
    <w:multiLevelType w:val="hybridMultilevel"/>
    <w:tmpl w:val="A25C3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467141"/>
    <w:multiLevelType w:val="hybridMultilevel"/>
    <w:tmpl w:val="02D04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76C8C"/>
    <w:multiLevelType w:val="hybridMultilevel"/>
    <w:tmpl w:val="B2282042"/>
    <w:lvl w:ilvl="0" w:tplc="C6CE4F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CB45F9"/>
    <w:multiLevelType w:val="hybridMultilevel"/>
    <w:tmpl w:val="0E227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5245C1"/>
    <w:multiLevelType w:val="hybridMultilevel"/>
    <w:tmpl w:val="74624D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8C9528C"/>
    <w:multiLevelType w:val="hybridMultilevel"/>
    <w:tmpl w:val="C59C7532"/>
    <w:lvl w:ilvl="0" w:tplc="0421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2">
    <w:nsid w:val="5DC34769"/>
    <w:multiLevelType w:val="multilevel"/>
    <w:tmpl w:val="B7E8F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604877E0"/>
    <w:multiLevelType w:val="hybridMultilevel"/>
    <w:tmpl w:val="1B144EFE"/>
    <w:lvl w:ilvl="0" w:tplc="FD0C6B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4C1829"/>
    <w:multiLevelType w:val="hybridMultilevel"/>
    <w:tmpl w:val="5CEE9744"/>
    <w:lvl w:ilvl="0" w:tplc="B2F02B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520421"/>
    <w:multiLevelType w:val="hybridMultilevel"/>
    <w:tmpl w:val="0D2A80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3E804A7"/>
    <w:multiLevelType w:val="hybridMultilevel"/>
    <w:tmpl w:val="6BF626F0"/>
    <w:lvl w:ilvl="0" w:tplc="4A1A31BE">
      <w:start w:val="1"/>
      <w:numFmt w:val="upperRoman"/>
      <w:lvlText w:val="%1."/>
      <w:lvlJc w:val="left"/>
      <w:pPr>
        <w:ind w:left="1080" w:hanging="72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F27435"/>
    <w:multiLevelType w:val="hybridMultilevel"/>
    <w:tmpl w:val="0C9E5560"/>
    <w:lvl w:ilvl="0" w:tplc="BCC084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52912CA"/>
    <w:multiLevelType w:val="hybridMultilevel"/>
    <w:tmpl w:val="F0CA21F6"/>
    <w:lvl w:ilvl="0" w:tplc="839EB8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6BE4BCC"/>
    <w:multiLevelType w:val="multilevel"/>
    <w:tmpl w:val="BB100702"/>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start w:val="2"/>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9058E1"/>
    <w:multiLevelType w:val="hybridMultilevel"/>
    <w:tmpl w:val="D018B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7AE3BF2"/>
    <w:multiLevelType w:val="multilevel"/>
    <w:tmpl w:val="F2681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81533BA"/>
    <w:multiLevelType w:val="hybridMultilevel"/>
    <w:tmpl w:val="1CD2F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FD7126"/>
    <w:multiLevelType w:val="hybridMultilevel"/>
    <w:tmpl w:val="41EA07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701218"/>
    <w:multiLevelType w:val="hybridMultilevel"/>
    <w:tmpl w:val="FB1E79EE"/>
    <w:lvl w:ilvl="0" w:tplc="DDA6C8C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5">
    <w:nsid w:val="6ECF40FF"/>
    <w:multiLevelType w:val="hybridMultilevel"/>
    <w:tmpl w:val="6DC22E52"/>
    <w:lvl w:ilvl="0" w:tplc="E8246606">
      <w:start w:val="1"/>
      <w:numFmt w:val="upperRoman"/>
      <w:lvlText w:val="%1."/>
      <w:lvlJc w:val="left"/>
      <w:pPr>
        <w:ind w:left="765" w:hanging="72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6">
    <w:nsid w:val="70315563"/>
    <w:multiLevelType w:val="hybridMultilevel"/>
    <w:tmpl w:val="0726BE22"/>
    <w:lvl w:ilvl="0" w:tplc="C910EE1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5E4036E"/>
    <w:multiLevelType w:val="hybridMultilevel"/>
    <w:tmpl w:val="9C421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6AC71CD"/>
    <w:multiLevelType w:val="hybridMultilevel"/>
    <w:tmpl w:val="438CC6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7AF014A6"/>
    <w:multiLevelType w:val="hybridMultilevel"/>
    <w:tmpl w:val="77440A54"/>
    <w:lvl w:ilvl="0" w:tplc="32DEDC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1E3B97"/>
    <w:multiLevelType w:val="hybridMultilevel"/>
    <w:tmpl w:val="9920C9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0"/>
  </w:num>
  <w:num w:numId="3">
    <w:abstractNumId w:val="23"/>
  </w:num>
  <w:num w:numId="4">
    <w:abstractNumId w:val="0"/>
  </w:num>
  <w:num w:numId="5">
    <w:abstractNumId w:val="21"/>
  </w:num>
  <w:num w:numId="6">
    <w:abstractNumId w:val="29"/>
  </w:num>
  <w:num w:numId="7">
    <w:abstractNumId w:val="1"/>
  </w:num>
  <w:num w:numId="8">
    <w:abstractNumId w:val="8"/>
  </w:num>
  <w:num w:numId="9">
    <w:abstractNumId w:val="60"/>
  </w:num>
  <w:num w:numId="10">
    <w:abstractNumId w:val="47"/>
  </w:num>
  <w:num w:numId="11">
    <w:abstractNumId w:val="18"/>
  </w:num>
  <w:num w:numId="12">
    <w:abstractNumId w:val="39"/>
  </w:num>
  <w:num w:numId="13">
    <w:abstractNumId w:val="27"/>
  </w:num>
  <w:num w:numId="14">
    <w:abstractNumId w:val="5"/>
  </w:num>
  <w:num w:numId="15">
    <w:abstractNumId w:val="6"/>
  </w:num>
  <w:num w:numId="16">
    <w:abstractNumId w:val="58"/>
  </w:num>
  <w:num w:numId="17">
    <w:abstractNumId w:val="32"/>
  </w:num>
  <w:num w:numId="18">
    <w:abstractNumId w:val="22"/>
  </w:num>
  <w:num w:numId="19">
    <w:abstractNumId w:val="40"/>
  </w:num>
  <w:num w:numId="20">
    <w:abstractNumId w:val="42"/>
  </w:num>
  <w:num w:numId="21">
    <w:abstractNumId w:val="15"/>
  </w:num>
  <w:num w:numId="22">
    <w:abstractNumId w:val="20"/>
  </w:num>
  <w:num w:numId="23">
    <w:abstractNumId w:val="4"/>
  </w:num>
  <w:num w:numId="24">
    <w:abstractNumId w:val="17"/>
  </w:num>
  <w:num w:numId="25">
    <w:abstractNumId w:val="54"/>
  </w:num>
  <w:num w:numId="26">
    <w:abstractNumId w:val="33"/>
  </w:num>
  <w:num w:numId="27">
    <w:abstractNumId w:val="52"/>
  </w:num>
  <w:num w:numId="28">
    <w:abstractNumId w:val="37"/>
  </w:num>
  <w:num w:numId="29">
    <w:abstractNumId w:val="48"/>
  </w:num>
  <w:num w:numId="30">
    <w:abstractNumId w:val="41"/>
  </w:num>
  <w:num w:numId="31">
    <w:abstractNumId w:val="35"/>
  </w:num>
  <w:num w:numId="32">
    <w:abstractNumId w:val="30"/>
  </w:num>
  <w:num w:numId="33">
    <w:abstractNumId w:val="28"/>
  </w:num>
  <w:num w:numId="34">
    <w:abstractNumId w:val="45"/>
  </w:num>
  <w:num w:numId="35">
    <w:abstractNumId w:val="2"/>
  </w:num>
  <w:num w:numId="36">
    <w:abstractNumId w:val="25"/>
  </w:num>
  <w:num w:numId="37">
    <w:abstractNumId w:val="19"/>
  </w:num>
  <w:num w:numId="38">
    <w:abstractNumId w:val="44"/>
  </w:num>
  <w:num w:numId="39">
    <w:abstractNumId w:val="36"/>
  </w:num>
  <w:num w:numId="40">
    <w:abstractNumId w:val="55"/>
  </w:num>
  <w:num w:numId="41">
    <w:abstractNumId w:val="53"/>
  </w:num>
  <w:num w:numId="42">
    <w:abstractNumId w:val="12"/>
  </w:num>
  <w:num w:numId="43">
    <w:abstractNumId w:val="49"/>
  </w:num>
  <w:num w:numId="44">
    <w:abstractNumId w:val="14"/>
  </w:num>
  <w:num w:numId="45">
    <w:abstractNumId w:val="51"/>
  </w:num>
  <w:num w:numId="46">
    <w:abstractNumId w:val="57"/>
  </w:num>
  <w:num w:numId="47">
    <w:abstractNumId w:val="3"/>
  </w:num>
  <w:num w:numId="48">
    <w:abstractNumId w:val="13"/>
  </w:num>
  <w:num w:numId="49">
    <w:abstractNumId w:val="26"/>
  </w:num>
  <w:num w:numId="50">
    <w:abstractNumId w:val="16"/>
  </w:num>
  <w:num w:numId="51">
    <w:abstractNumId w:val="10"/>
  </w:num>
  <w:num w:numId="52">
    <w:abstractNumId w:val="38"/>
  </w:num>
  <w:num w:numId="53">
    <w:abstractNumId w:val="11"/>
  </w:num>
  <w:num w:numId="54">
    <w:abstractNumId w:val="43"/>
  </w:num>
  <w:num w:numId="55">
    <w:abstractNumId w:val="7"/>
  </w:num>
  <w:num w:numId="56">
    <w:abstractNumId w:val="24"/>
  </w:num>
  <w:num w:numId="57">
    <w:abstractNumId w:val="59"/>
  </w:num>
  <w:num w:numId="58">
    <w:abstractNumId w:val="46"/>
  </w:num>
  <w:num w:numId="59">
    <w:abstractNumId w:val="31"/>
  </w:num>
  <w:num w:numId="60">
    <w:abstractNumId w:val="56"/>
  </w:num>
  <w:num w:numId="6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305EA"/>
    <w:rsid w:val="00023B9C"/>
    <w:rsid w:val="00040308"/>
    <w:rsid w:val="001424AF"/>
    <w:rsid w:val="001D0813"/>
    <w:rsid w:val="0020784E"/>
    <w:rsid w:val="002D1710"/>
    <w:rsid w:val="002F59E5"/>
    <w:rsid w:val="003305EA"/>
    <w:rsid w:val="004361B2"/>
    <w:rsid w:val="007114A4"/>
    <w:rsid w:val="00753DD8"/>
    <w:rsid w:val="007870EF"/>
    <w:rsid w:val="007B1C91"/>
    <w:rsid w:val="007B5EB0"/>
    <w:rsid w:val="007C6D2E"/>
    <w:rsid w:val="008703F1"/>
    <w:rsid w:val="00965B36"/>
    <w:rsid w:val="00A86E12"/>
    <w:rsid w:val="00B56A61"/>
    <w:rsid w:val="00C04AF8"/>
    <w:rsid w:val="00C478B9"/>
    <w:rsid w:val="00CF1EA5"/>
    <w:rsid w:val="00D00F6C"/>
    <w:rsid w:val="00D74303"/>
    <w:rsid w:val="00DA1F15"/>
    <w:rsid w:val="00DC123C"/>
    <w:rsid w:val="00E338D9"/>
    <w:rsid w:val="00EA306E"/>
    <w:rsid w:val="00F1141C"/>
    <w:rsid w:val="00F36A5F"/>
    <w:rsid w:val="00F50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5EA"/>
    <w:pPr>
      <w:spacing w:after="0" w:line="240" w:lineRule="auto"/>
    </w:pPr>
    <w:rPr>
      <w:sz w:val="20"/>
      <w:szCs w:val="20"/>
    </w:rPr>
  </w:style>
  <w:style w:type="character" w:customStyle="1" w:styleId="FootnoteTextChar">
    <w:name w:val="Footnote Text Char"/>
    <w:basedOn w:val="DefaultParagraphFont"/>
    <w:link w:val="FootnoteText"/>
    <w:uiPriority w:val="99"/>
    <w:rsid w:val="003305EA"/>
    <w:rPr>
      <w:sz w:val="20"/>
      <w:szCs w:val="20"/>
    </w:rPr>
  </w:style>
  <w:style w:type="character" w:styleId="FootnoteReference">
    <w:name w:val="footnote reference"/>
    <w:basedOn w:val="DefaultParagraphFont"/>
    <w:uiPriority w:val="99"/>
    <w:unhideWhenUsed/>
    <w:rsid w:val="003305EA"/>
    <w:rPr>
      <w:vertAlign w:val="superscript"/>
    </w:rPr>
  </w:style>
  <w:style w:type="paragraph" w:styleId="ListParagraph">
    <w:name w:val="List Paragraph"/>
    <w:basedOn w:val="Normal"/>
    <w:link w:val="ListParagraphChar"/>
    <w:uiPriority w:val="34"/>
    <w:qFormat/>
    <w:rsid w:val="003305EA"/>
    <w:pPr>
      <w:ind w:left="720"/>
      <w:contextualSpacing/>
    </w:pPr>
  </w:style>
  <w:style w:type="paragraph" w:styleId="Footer">
    <w:name w:val="footer"/>
    <w:basedOn w:val="Normal"/>
    <w:link w:val="FooterChar"/>
    <w:uiPriority w:val="99"/>
    <w:unhideWhenUsed/>
    <w:rsid w:val="00330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5EA"/>
  </w:style>
  <w:style w:type="table" w:styleId="TableGrid">
    <w:name w:val="Table Grid"/>
    <w:basedOn w:val="TableNormal"/>
    <w:uiPriority w:val="59"/>
    <w:rsid w:val="0033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EA"/>
    <w:rPr>
      <w:rFonts w:ascii="Tahoma" w:hAnsi="Tahoma" w:cs="Tahoma"/>
      <w:sz w:val="16"/>
      <w:szCs w:val="16"/>
    </w:rPr>
  </w:style>
  <w:style w:type="character" w:styleId="Hyperlink">
    <w:name w:val="Hyperlink"/>
    <w:basedOn w:val="DefaultParagraphFont"/>
    <w:uiPriority w:val="99"/>
    <w:unhideWhenUsed/>
    <w:rsid w:val="003305EA"/>
    <w:rPr>
      <w:color w:val="0000FF"/>
      <w:u w:val="single"/>
    </w:rPr>
  </w:style>
  <w:style w:type="character" w:customStyle="1" w:styleId="apple-converted-space">
    <w:name w:val="apple-converted-space"/>
    <w:basedOn w:val="DefaultParagraphFont"/>
    <w:rsid w:val="003305EA"/>
  </w:style>
  <w:style w:type="character" w:customStyle="1" w:styleId="ListParagraphChar">
    <w:name w:val="List Paragraph Char"/>
    <w:basedOn w:val="DefaultParagraphFont"/>
    <w:link w:val="ListParagraph"/>
    <w:uiPriority w:val="34"/>
    <w:rsid w:val="003305EA"/>
  </w:style>
  <w:style w:type="paragraph" w:customStyle="1" w:styleId="Bab">
    <w:name w:val="Bab"/>
    <w:basedOn w:val="Normal"/>
    <w:link w:val="BabChar"/>
    <w:qFormat/>
    <w:rsid w:val="003305EA"/>
    <w:pPr>
      <w:tabs>
        <w:tab w:val="left" w:pos="851"/>
      </w:tabs>
      <w:spacing w:after="0" w:line="480" w:lineRule="auto"/>
    </w:pPr>
    <w:rPr>
      <w:rFonts w:ascii="Times New Roman" w:hAnsi="Times New Roman" w:cs="Times New Roman"/>
      <w:sz w:val="24"/>
      <w:szCs w:val="24"/>
    </w:rPr>
  </w:style>
  <w:style w:type="character" w:customStyle="1" w:styleId="BabChar">
    <w:name w:val="Bab Char"/>
    <w:basedOn w:val="DefaultParagraphFont"/>
    <w:link w:val="Bab"/>
    <w:rsid w:val="003305EA"/>
    <w:rPr>
      <w:rFonts w:ascii="Times New Roman" w:hAnsi="Times New Roman" w:cs="Times New Roman"/>
      <w:sz w:val="24"/>
      <w:szCs w:val="24"/>
    </w:rPr>
  </w:style>
  <w:style w:type="paragraph" w:customStyle="1" w:styleId="Indikator">
    <w:name w:val="Indikator"/>
    <w:basedOn w:val="Normal"/>
    <w:link w:val="IndikatorChar"/>
    <w:qFormat/>
    <w:rsid w:val="003305EA"/>
    <w:pPr>
      <w:spacing w:after="0" w:line="240" w:lineRule="auto"/>
      <w:jc w:val="center"/>
    </w:pPr>
    <w:rPr>
      <w:rFonts w:ascii="Times New Roman" w:hAnsi="Times New Roman" w:cs="Times New Roman"/>
      <w:b/>
      <w:sz w:val="24"/>
      <w:szCs w:val="24"/>
    </w:rPr>
  </w:style>
  <w:style w:type="character" w:customStyle="1" w:styleId="IndikatorChar">
    <w:name w:val="Indikator Char"/>
    <w:basedOn w:val="DefaultParagraphFont"/>
    <w:link w:val="Indikator"/>
    <w:rsid w:val="003305EA"/>
    <w:rPr>
      <w:rFonts w:ascii="Times New Roman" w:hAnsi="Times New Roman" w:cs="Times New Roman"/>
      <w:b/>
      <w:sz w:val="24"/>
      <w:szCs w:val="24"/>
    </w:rPr>
  </w:style>
  <w:style w:type="paragraph" w:customStyle="1" w:styleId="Dimensi">
    <w:name w:val="Dimensi"/>
    <w:basedOn w:val="Bab"/>
    <w:qFormat/>
    <w:rsid w:val="003305EA"/>
  </w:style>
  <w:style w:type="paragraph" w:styleId="Header">
    <w:name w:val="header"/>
    <w:basedOn w:val="Normal"/>
    <w:link w:val="HeaderChar"/>
    <w:uiPriority w:val="99"/>
    <w:unhideWhenUsed/>
    <w:rsid w:val="003305EA"/>
    <w:pPr>
      <w:tabs>
        <w:tab w:val="center" w:pos="4513"/>
        <w:tab w:val="right" w:pos="9026"/>
      </w:tabs>
      <w:spacing w:after="0" w:line="240" w:lineRule="auto"/>
      <w:ind w:firstLine="1080"/>
    </w:pPr>
  </w:style>
  <w:style w:type="character" w:customStyle="1" w:styleId="HeaderChar">
    <w:name w:val="Header Char"/>
    <w:basedOn w:val="DefaultParagraphFont"/>
    <w:link w:val="Header"/>
    <w:uiPriority w:val="99"/>
    <w:rsid w:val="003305EA"/>
  </w:style>
  <w:style w:type="character" w:styleId="HTMLCite">
    <w:name w:val="HTML Cite"/>
    <w:basedOn w:val="DefaultParagraphFont"/>
    <w:uiPriority w:val="99"/>
    <w:semiHidden/>
    <w:unhideWhenUsed/>
    <w:rsid w:val="003305EA"/>
    <w:rPr>
      <w:i/>
      <w:iCs/>
    </w:rPr>
  </w:style>
  <w:style w:type="paragraph" w:styleId="NoSpacing">
    <w:name w:val="No Spacing"/>
    <w:uiPriority w:val="1"/>
    <w:qFormat/>
    <w:rsid w:val="003305EA"/>
    <w:pPr>
      <w:spacing w:after="0" w:line="240" w:lineRule="auto"/>
      <w:ind w:firstLine="1080"/>
    </w:pPr>
  </w:style>
  <w:style w:type="paragraph" w:customStyle="1" w:styleId="Default">
    <w:name w:val="Default"/>
    <w:rsid w:val="003305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niebluegirl.blogspot.com/2008/06/hubungan-antara%20-motivasi-mengajar-guru.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niebluegirl.blogspot.com/2008/06/hubungan-antara%20-motivasi-mengajar-gu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1E01-51A8-4ED2-B271-3DAC37F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sonya</cp:lastModifiedBy>
  <cp:revision>5</cp:revision>
  <cp:lastPrinted>2016-06-20T05:44:00Z</cp:lastPrinted>
  <dcterms:created xsi:type="dcterms:W3CDTF">2016-06-11T02:57:00Z</dcterms:created>
  <dcterms:modified xsi:type="dcterms:W3CDTF">2019-03-14T02:10:00Z</dcterms:modified>
</cp:coreProperties>
</file>